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842290873"/>
        <w:docPartObj>
          <w:docPartGallery w:val="Cover Pages"/>
          <w:docPartUnique/>
        </w:docPartObj>
      </w:sdtPr>
      <w:sdtEndPr>
        <w:rPr>
          <w:rFonts w:cs="Times New Roman"/>
          <w:sz w:val="28"/>
          <w:szCs w:val="28"/>
        </w:rPr>
      </w:sdtEndPr>
      <w:sdtContent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3F62F9" w:rsidRPr="00B06300" w:rsidRDefault="003F62F9" w:rsidP="003F62F9">
          <w:pPr>
            <w:spacing w:after="0"/>
            <w:jc w:val="center"/>
            <w:rPr>
              <w:b/>
              <w:bCs/>
              <w:sz w:val="32"/>
              <w:szCs w:val="32"/>
            </w:rPr>
          </w:pPr>
          <w:r w:rsidRPr="00B06300">
            <w:rPr>
              <w:rFonts w:cs="Times New Roman"/>
              <w:b/>
              <w:bCs/>
              <w:sz w:val="32"/>
              <w:szCs w:val="32"/>
            </w:rPr>
            <w:t xml:space="preserve">ПРОЕКТ ПЛАНИРОВКИ ТЕРРИТОРИИ ДЛЯ РЕКОНСТРУКЦИИ ЛИНЕЙНОГО ОБЪЕКТА В РАМКАХ РЕАЛИЗАЦИИ ИНФРАСТРУКТУРНОГО ПРОЕКТА «РАЗВИТИЕ АСТРАХАНСКОЙ АГЛОМЕРАЦИИ»: 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 xml:space="preserve">«РЕКОНСТРУКЦИЯ ДЮКЕРНЫХ ПЕРЕХОДОВ СЕТЕЙ ВОДОСНАБЖЕНИЯ, РАСПОЛОЖЕННЫХ В ГРАНИЦАХ КИРОВСКОГО, ЛЕНИНСКОГО И СОВЕТСКОГО РАЙОНОВ ГОРОДА АСТРАХАНИ. ДЮКЕРНЫЙ ПЕРЕХОД СЕТИ ВОДОПРОВОДА ЧЕРЕЗ 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>Е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>Р. К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>АЗАЧИЙ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 xml:space="preserve"> В СТВОРЕ УЛ. 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>НАБЕРЕЖНАЯ КАЗАЧЬЕГО ЕРИКА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 xml:space="preserve">, 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>12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 xml:space="preserve"> — УЛ. 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>ЗАПРУДНОЙ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 xml:space="preserve">, 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>9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>»</w:t>
          </w:r>
        </w:p>
        <w:p w:rsidR="00CC6C26" w:rsidRPr="0083588E" w:rsidRDefault="00CC6C26" w:rsidP="00CC6C26">
          <w:pPr>
            <w:jc w:val="center"/>
            <w:rPr>
              <w:rFonts w:cs="Times New Roman"/>
              <w:sz w:val="32"/>
              <w:szCs w:val="32"/>
            </w:rPr>
          </w:pP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Pr="001C28DC" w:rsidRDefault="00CC6C26" w:rsidP="00CC6C26">
          <w:pPr>
            <w:jc w:val="center"/>
            <w:rPr>
              <w:rFonts w:cs="Times New Roman"/>
              <w:iCs/>
              <w:sz w:val="28"/>
              <w:szCs w:val="28"/>
            </w:rPr>
          </w:pPr>
          <w:r w:rsidRPr="001C28DC">
            <w:rPr>
              <w:rFonts w:cs="Times New Roman"/>
              <w:iCs/>
              <w:sz w:val="28"/>
              <w:szCs w:val="28"/>
            </w:rPr>
            <w:t>РАЗДЕЛ 4. «МАТЕРИАЛЫ ПО ОБОСНОВАНИЮ ПРОЕКТА ПЛАНИРОВКИ ТЕРРИТОРИИ. ПОЯСНИТЕЛЬНАЯ ЗАПИСКА».</w:t>
          </w: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  <w:r>
            <w:rPr>
              <w:rFonts w:cs="Times New Roman"/>
              <w:sz w:val="28"/>
              <w:szCs w:val="28"/>
            </w:rPr>
            <w:t>ПП-01-2/4</w:t>
          </w:r>
        </w:p>
        <w:p w:rsidR="00CC6C26" w:rsidRDefault="00CC6C26"/>
        <w:p w:rsidR="00CC6C26" w:rsidRDefault="00CC6C26"/>
        <w:p w:rsidR="00CC6C26" w:rsidRDefault="00CC6C26"/>
        <w:p w:rsidR="00CC6C26" w:rsidRDefault="00CC6C26">
          <w:pPr>
            <w:rPr>
              <w:rFonts w:eastAsia="Courier New" w:cs="Times New Roman"/>
              <w:sz w:val="28"/>
              <w:szCs w:val="28"/>
              <w:lang w:bidi="ar-SA"/>
            </w:rPr>
          </w:pPr>
          <w:r>
            <w:rPr>
              <w:rFonts w:cs="Times New Roman"/>
              <w:sz w:val="28"/>
              <w:szCs w:val="28"/>
            </w:rPr>
            <w:br w:type="page"/>
          </w:r>
        </w:p>
      </w:sdtContent>
    </w:sdt>
    <w:p w:rsidR="00486970" w:rsidRPr="00506684" w:rsidRDefault="00281F8D" w:rsidP="00506684">
      <w:pPr>
        <w:pStyle w:val="af7"/>
        <w:rPr>
          <w:caps w:val="0"/>
          <w:sz w:val="28"/>
        </w:rPr>
      </w:pPr>
      <w:r w:rsidRPr="00506684">
        <w:rPr>
          <w:caps w:val="0"/>
          <w:sz w:val="28"/>
        </w:rPr>
        <w:lastRenderedPageBreak/>
        <w:t>СОДЕРЖАНИЕ</w:t>
      </w:r>
    </w:p>
    <w:p w:rsidR="00486970" w:rsidRPr="00BB154C" w:rsidRDefault="00506684" w:rsidP="00D94A26">
      <w:pPr>
        <w:pStyle w:val="af7"/>
        <w:rPr>
          <w:b w:val="0"/>
          <w:bCs/>
          <w:caps w:val="0"/>
          <w:sz w:val="28"/>
          <w:szCs w:val="28"/>
        </w:rPr>
      </w:pPr>
      <w:r w:rsidRPr="00BB154C">
        <w:rPr>
          <w:b w:val="0"/>
          <w:bCs/>
          <w:caps w:val="0"/>
          <w:sz w:val="28"/>
          <w:szCs w:val="28"/>
        </w:rPr>
        <w:t>РАЗДЕЛ 4. «МАТЕРИАЛЫ ПО ОБОСНОВАНИЮ ПРОЕКТА ПЛАНИРОВКИ ТЕРРИТОРИИ. ПОЯСНИТЕЛЬНАЯ ЗАПИСКА»</w:t>
      </w:r>
    </w:p>
    <w:sdt>
      <w:sdtPr>
        <w:rPr>
          <w:b w:val="0"/>
          <w:szCs w:val="28"/>
        </w:rPr>
        <w:id w:val="112879619"/>
        <w:docPartObj>
          <w:docPartGallery w:val="Table of Contents"/>
          <w:docPartUnique/>
        </w:docPartObj>
      </w:sdtPr>
      <w:sdtEndPr>
        <w:rPr>
          <w:b/>
          <w:bCs/>
          <w:szCs w:val="21"/>
        </w:rPr>
      </w:sdtEndPr>
      <w:sdtContent>
        <w:p w:rsidR="00BB154C" w:rsidRPr="00BB154C" w:rsidRDefault="00D94A26">
          <w:pPr>
            <w:pStyle w:val="1ff4"/>
            <w:tabs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Cs w:val="28"/>
              <w:lang w:eastAsia="ru-RU" w:bidi="ar-SA"/>
            </w:rPr>
          </w:pPr>
          <w:r w:rsidRPr="00BB154C">
            <w:rPr>
              <w:b w:val="0"/>
              <w:bCs/>
              <w:szCs w:val="28"/>
            </w:rPr>
            <w:fldChar w:fldCharType="begin"/>
          </w:r>
          <w:r w:rsidRPr="00BB154C">
            <w:rPr>
              <w:b w:val="0"/>
              <w:bCs/>
              <w:szCs w:val="28"/>
            </w:rPr>
            <w:instrText xml:space="preserve"> TOC \o "1-3" \h \z \u </w:instrText>
          </w:r>
          <w:r w:rsidRPr="00BB154C">
            <w:rPr>
              <w:b w:val="0"/>
              <w:bCs/>
              <w:szCs w:val="28"/>
            </w:rPr>
            <w:fldChar w:fldCharType="separate"/>
          </w:r>
          <w:hyperlink w:anchor="_Toc97016959" w:history="1"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ВВЕДЕНИЕ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tab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begin"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instrText xml:space="preserve"> PAGEREF _Toc97016959 \h </w:instrTex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separate"/>
            </w:r>
            <w:r w:rsidR="0087283A">
              <w:rPr>
                <w:b w:val="0"/>
                <w:bCs/>
                <w:noProof/>
                <w:webHidden/>
                <w:szCs w:val="28"/>
              </w:rPr>
              <w:t>2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end"/>
            </w:r>
          </w:hyperlink>
        </w:p>
        <w:p w:rsidR="00BB154C" w:rsidRPr="00BB154C" w:rsidRDefault="00B665B2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Cs w:val="28"/>
              <w:lang w:eastAsia="ru-RU" w:bidi="ar-SA"/>
            </w:rPr>
          </w:pPr>
          <w:hyperlink w:anchor="_Toc97016960" w:history="1"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1.</w:t>
            </w:r>
            <w:r w:rsidR="00BB154C" w:rsidRPr="00BB154C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Cs w:val="28"/>
                <w:lang w:eastAsia="ru-RU" w:bidi="ar-SA"/>
              </w:rPr>
              <w:tab/>
            </w:r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ОПИСАНИЕ ПРИРОДНО-КЛИМАТИЧЕСКИХ УСЛОВИЯ ТЕРРИТОРИИ, В ОТНОШЕНИИ КОТОРОЙ РАЗРАБАТЫВАЕТСЯ ПРОЕКТ ПЛАНИРОВКИ.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tab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begin"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instrText xml:space="preserve"> PAGEREF _Toc97016960 \h </w:instrTex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separate"/>
            </w:r>
            <w:r w:rsidR="0087283A">
              <w:rPr>
                <w:b w:val="0"/>
                <w:bCs/>
                <w:noProof/>
                <w:webHidden/>
                <w:szCs w:val="28"/>
              </w:rPr>
              <w:t>3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end"/>
            </w:r>
          </w:hyperlink>
        </w:p>
        <w:p w:rsidR="00BB154C" w:rsidRPr="00BB154C" w:rsidRDefault="00B665B2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Cs w:val="28"/>
              <w:lang w:eastAsia="ru-RU" w:bidi="ar-SA"/>
            </w:rPr>
          </w:pPr>
          <w:hyperlink w:anchor="_Toc97016961" w:history="1"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2.</w:t>
            </w:r>
            <w:r w:rsidR="00BB154C" w:rsidRPr="00BB154C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Cs w:val="28"/>
                <w:lang w:eastAsia="ru-RU" w:bidi="ar-SA"/>
              </w:rPr>
              <w:tab/>
            </w:r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ОБОСНОВАНИЕ ОПРЕДЕЛЕНИЯ ГРАНИЦ ЗОН ПЛАНИРУЕМОГО РАЗМЕЩЕНИЯ ЛИНЕЙНЫХ ОБЪЕКТОВ.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tab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begin"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instrText xml:space="preserve"> PAGEREF _Toc97016961 \h </w:instrTex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separate"/>
            </w:r>
            <w:r w:rsidR="0087283A">
              <w:rPr>
                <w:b w:val="0"/>
                <w:bCs/>
                <w:noProof/>
                <w:webHidden/>
                <w:szCs w:val="28"/>
              </w:rPr>
              <w:t>3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end"/>
            </w:r>
          </w:hyperlink>
        </w:p>
        <w:p w:rsidR="00BB154C" w:rsidRPr="00BB154C" w:rsidRDefault="00B665B2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Cs w:val="28"/>
              <w:lang w:eastAsia="ru-RU" w:bidi="ar-SA"/>
            </w:rPr>
          </w:pPr>
          <w:hyperlink w:anchor="_Toc97016962" w:history="1"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3.</w:t>
            </w:r>
            <w:r w:rsidR="00BB154C" w:rsidRPr="00BB154C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Cs w:val="28"/>
                <w:lang w:eastAsia="ru-RU" w:bidi="ar-SA"/>
              </w:rPr>
              <w:tab/>
            </w:r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tab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begin"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instrText xml:space="preserve"> PAGEREF _Toc97016962 \h </w:instrTex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separate"/>
            </w:r>
            <w:r w:rsidR="0087283A">
              <w:rPr>
                <w:b w:val="0"/>
                <w:bCs/>
                <w:noProof/>
                <w:webHidden/>
                <w:szCs w:val="28"/>
              </w:rPr>
              <w:t>4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end"/>
            </w:r>
          </w:hyperlink>
        </w:p>
        <w:p w:rsidR="00BB154C" w:rsidRPr="00BB154C" w:rsidRDefault="00B665B2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Cs w:val="28"/>
              <w:lang w:eastAsia="ru-RU" w:bidi="ar-SA"/>
            </w:rPr>
          </w:pPr>
          <w:hyperlink w:anchor="_Toc97016963" w:history="1"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4.</w:t>
            </w:r>
            <w:r w:rsidR="00BB154C" w:rsidRPr="00BB154C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Cs w:val="28"/>
                <w:lang w:eastAsia="ru-RU" w:bidi="ar-SA"/>
              </w:rPr>
              <w:tab/>
            </w:r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ОБОСНОВАНИЕ   ОПРЕДЕЛЕНИЯ   ПРЕДЕЛЬНЫХ   ПАРАМЕТРОВ ЗАСТРОЙКИ  ТЕРРИТОРИИ  В ГРАНИЦАХ  ЗОН  ПЛАНИРУЕМОГО РАЗМЕЩЕНИЯ  ОБЪЕКТОВ КАПИТАЛЬНОГО  СТРОИТЕЛЬСТВА, ПРОЕКТИРУЕМЫХ  В  СОСТАВЕ  ЛИНЕЙНЫХ  ОБЪЕКТОВ.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tab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begin"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instrText xml:space="preserve"> PAGEREF _Toc97016963 \h </w:instrTex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separate"/>
            </w:r>
            <w:r w:rsidR="0087283A">
              <w:rPr>
                <w:b w:val="0"/>
                <w:bCs/>
                <w:noProof/>
                <w:webHidden/>
                <w:szCs w:val="28"/>
              </w:rPr>
              <w:t>4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end"/>
            </w:r>
          </w:hyperlink>
        </w:p>
        <w:p w:rsidR="00BB154C" w:rsidRPr="00BB154C" w:rsidRDefault="00B665B2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Cs w:val="28"/>
              <w:lang w:eastAsia="ru-RU" w:bidi="ar-SA"/>
            </w:rPr>
          </w:pPr>
          <w:hyperlink w:anchor="_Toc97016964" w:history="1"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5.</w:t>
            </w:r>
            <w:r w:rsidR="00BB154C" w:rsidRPr="00BB154C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Cs w:val="28"/>
                <w:lang w:eastAsia="ru-RU" w:bidi="ar-SA"/>
              </w:rPr>
              <w:tab/>
            </w:r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ПЛАНИРОВКИ.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tab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begin"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instrText xml:space="preserve"> PAGEREF _Toc97016964 \h </w:instrTex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separate"/>
            </w:r>
            <w:r w:rsidR="0087283A">
              <w:rPr>
                <w:b w:val="0"/>
                <w:bCs/>
                <w:noProof/>
                <w:webHidden/>
                <w:szCs w:val="28"/>
              </w:rPr>
              <w:t>4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end"/>
            </w:r>
          </w:hyperlink>
        </w:p>
        <w:p w:rsidR="00BB154C" w:rsidRPr="00BB154C" w:rsidRDefault="00B665B2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Cs w:val="28"/>
              <w:lang w:eastAsia="ru-RU" w:bidi="ar-SA"/>
            </w:rPr>
          </w:pPr>
          <w:hyperlink w:anchor="_Toc97016966" w:history="1"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6.</w:t>
            </w:r>
            <w:r w:rsidR="00BB154C" w:rsidRPr="00BB154C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Cs w:val="28"/>
                <w:lang w:eastAsia="ru-RU" w:bidi="ar-SA"/>
              </w:rPr>
              <w:tab/>
            </w:r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ТЕРРИТОРИИ.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tab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begin"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instrText xml:space="preserve"> PAGEREF _Toc97016966 \h </w:instrTex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separate"/>
            </w:r>
            <w:r w:rsidR="0087283A">
              <w:rPr>
                <w:b w:val="0"/>
                <w:bCs/>
                <w:noProof/>
                <w:webHidden/>
                <w:szCs w:val="28"/>
              </w:rPr>
              <w:t>5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end"/>
            </w:r>
          </w:hyperlink>
        </w:p>
        <w:p w:rsidR="00BB154C" w:rsidRPr="00BB154C" w:rsidRDefault="00B665B2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Cs w:val="28"/>
              <w:lang w:eastAsia="ru-RU" w:bidi="ar-SA"/>
            </w:rPr>
          </w:pPr>
          <w:hyperlink w:anchor="_Toc97016968" w:history="1"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7.</w:t>
            </w:r>
            <w:r w:rsidR="00BB154C" w:rsidRPr="00BB154C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Cs w:val="28"/>
                <w:lang w:eastAsia="ru-RU" w:bidi="ar-SA"/>
              </w:rPr>
              <w:tab/>
            </w:r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tab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begin"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instrText xml:space="preserve"> PAGEREF _Toc97016968 \h </w:instrTex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separate"/>
            </w:r>
            <w:r w:rsidR="0087283A">
              <w:rPr>
                <w:b w:val="0"/>
                <w:bCs/>
                <w:noProof/>
                <w:webHidden/>
                <w:szCs w:val="28"/>
              </w:rPr>
              <w:t>5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end"/>
            </w:r>
          </w:hyperlink>
        </w:p>
        <w:p w:rsidR="00BB154C" w:rsidRPr="00BB154C" w:rsidRDefault="00B665B2">
          <w:pPr>
            <w:pStyle w:val="1ff4"/>
            <w:tabs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Cs w:val="28"/>
              <w:lang w:eastAsia="ru-RU" w:bidi="ar-SA"/>
            </w:rPr>
          </w:pPr>
          <w:hyperlink w:anchor="_Toc97016969" w:history="1">
            <w:r w:rsidR="00BB154C" w:rsidRPr="00BB154C">
              <w:rPr>
                <w:rStyle w:val="afffffc"/>
                <w:rFonts w:eastAsia="Times New Roman" w:cs="Times New Roman"/>
                <w:b w:val="0"/>
                <w:bCs/>
                <w:noProof/>
                <w:szCs w:val="28"/>
              </w:rPr>
              <w:t>ПРИЛОЖЕНИЯ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tab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begin"/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instrText xml:space="preserve"> PAGEREF _Toc97016969 \h </w:instrTex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separate"/>
            </w:r>
            <w:r w:rsidR="0087283A">
              <w:rPr>
                <w:b w:val="0"/>
                <w:bCs/>
                <w:noProof/>
                <w:webHidden/>
                <w:szCs w:val="28"/>
              </w:rPr>
              <w:t>6</w:t>
            </w:r>
            <w:r w:rsidR="00BB154C" w:rsidRPr="00BB154C">
              <w:rPr>
                <w:b w:val="0"/>
                <w:bCs/>
                <w:noProof/>
                <w:webHidden/>
                <w:szCs w:val="28"/>
              </w:rPr>
              <w:fldChar w:fldCharType="end"/>
            </w:r>
          </w:hyperlink>
        </w:p>
        <w:p w:rsidR="00D94A26" w:rsidRPr="00BB154C" w:rsidRDefault="00D94A26" w:rsidP="00BB154C">
          <w:pPr>
            <w:pStyle w:val="1ff4"/>
            <w:tabs>
              <w:tab w:val="right" w:leader="dot" w:pos="9804"/>
            </w:tabs>
            <w:rPr>
              <w:b w:val="0"/>
              <w:bCs/>
            </w:rPr>
          </w:pPr>
          <w:r w:rsidRPr="00BB154C">
            <w:rPr>
              <w:b w:val="0"/>
              <w:bCs/>
              <w:szCs w:val="28"/>
            </w:rPr>
            <w:lastRenderedPageBreak/>
            <w:fldChar w:fldCharType="end"/>
          </w:r>
        </w:p>
      </w:sdtContent>
    </w:sdt>
    <w:p w:rsidR="00486970" w:rsidRPr="00D94A26" w:rsidRDefault="00281F8D" w:rsidP="00D94A26">
      <w:pPr>
        <w:pStyle w:val="1"/>
        <w:numPr>
          <w:ilvl w:val="0"/>
          <w:numId w:val="0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0" w:name="__RefHeading__27_11820386181"/>
      <w:bookmarkStart w:id="1" w:name="_Toc97016959"/>
      <w:bookmarkEnd w:id="0"/>
      <w:r w:rsidRPr="00D94A26">
        <w:rPr>
          <w:rFonts w:ascii="Times New Roman" w:eastAsia="Times New Roman" w:hAnsi="Times New Roman" w:cs="Times New Roman"/>
          <w:caps w:val="0"/>
          <w:szCs w:val="28"/>
        </w:rPr>
        <w:t>ВВЕДЕНИЕ</w:t>
      </w:r>
      <w:bookmarkEnd w:id="1"/>
    </w:p>
    <w:p w:rsidR="006C1F4A" w:rsidRPr="00860086" w:rsidRDefault="00860086" w:rsidP="00860086">
      <w:pPr>
        <w:spacing w:after="0" w:line="360" w:lineRule="auto"/>
        <w:ind w:firstLine="709"/>
        <w:rPr>
          <w:sz w:val="28"/>
          <w:szCs w:val="28"/>
        </w:rPr>
      </w:pPr>
      <w:r w:rsidRPr="00860086">
        <w:rPr>
          <w:rFonts w:cs="Times New Roman"/>
          <w:sz w:val="28"/>
          <w:szCs w:val="28"/>
        </w:rPr>
        <w:t xml:space="preserve">Проект планировки территории для реконструкции линейного объекта в рамках реализации инфраструктурного проекта «Развитие Астраханской агломерации»: </w:t>
      </w:r>
      <w:r w:rsidRPr="00860086">
        <w:rPr>
          <w:rFonts w:cs="Times New Roman"/>
          <w:color w:val="000000"/>
          <w:sz w:val="28"/>
          <w:szCs w:val="28"/>
        </w:rPr>
        <w:t xml:space="preserve">«Реконструкция </w:t>
      </w:r>
      <w:proofErr w:type="spellStart"/>
      <w:r w:rsidRPr="00860086">
        <w:rPr>
          <w:rFonts w:cs="Times New Roman"/>
          <w:color w:val="000000"/>
          <w:sz w:val="28"/>
          <w:szCs w:val="28"/>
        </w:rPr>
        <w:t>дюкерных</w:t>
      </w:r>
      <w:proofErr w:type="spellEnd"/>
      <w:r w:rsidRPr="00860086">
        <w:rPr>
          <w:rFonts w:cs="Times New Roman"/>
          <w:color w:val="000000"/>
          <w:sz w:val="28"/>
          <w:szCs w:val="28"/>
        </w:rPr>
        <w:t xml:space="preserve"> переходов сетей водоснабжения, расположенных в границах Кировского, Ленинского и Советского районов города Астрахани. </w:t>
      </w:r>
      <w:proofErr w:type="spellStart"/>
      <w:r w:rsidR="003740AA">
        <w:rPr>
          <w:rFonts w:cs="Times New Roman"/>
          <w:color w:val="000000"/>
          <w:sz w:val="28"/>
          <w:szCs w:val="28"/>
        </w:rPr>
        <w:t>Д</w:t>
      </w:r>
      <w:r w:rsidR="003740AA" w:rsidRPr="00B75BC4">
        <w:rPr>
          <w:rFonts w:cs="Times New Roman"/>
          <w:color w:val="000000"/>
          <w:sz w:val="28"/>
          <w:szCs w:val="28"/>
        </w:rPr>
        <w:t>юкерный</w:t>
      </w:r>
      <w:proofErr w:type="spellEnd"/>
      <w:r w:rsidR="003740AA" w:rsidRPr="00B75BC4">
        <w:rPr>
          <w:rFonts w:cs="Times New Roman"/>
          <w:color w:val="000000"/>
          <w:sz w:val="28"/>
          <w:szCs w:val="28"/>
        </w:rPr>
        <w:t xml:space="preserve"> переход сети водопровода через ер. </w:t>
      </w:r>
      <w:r w:rsidR="003740AA">
        <w:rPr>
          <w:rFonts w:cs="Times New Roman"/>
          <w:color w:val="000000"/>
          <w:sz w:val="28"/>
          <w:szCs w:val="28"/>
        </w:rPr>
        <w:t>К</w:t>
      </w:r>
      <w:r w:rsidR="003740AA" w:rsidRPr="00B75BC4">
        <w:rPr>
          <w:rFonts w:cs="Times New Roman"/>
          <w:color w:val="000000"/>
          <w:sz w:val="28"/>
          <w:szCs w:val="28"/>
        </w:rPr>
        <w:t xml:space="preserve">азачий в створе ул. </w:t>
      </w:r>
      <w:r w:rsidR="003740AA">
        <w:rPr>
          <w:rFonts w:cs="Times New Roman"/>
          <w:color w:val="000000"/>
          <w:sz w:val="28"/>
          <w:szCs w:val="28"/>
        </w:rPr>
        <w:t>Н</w:t>
      </w:r>
      <w:r w:rsidR="003740AA" w:rsidRPr="00B75BC4">
        <w:rPr>
          <w:rFonts w:cs="Times New Roman"/>
          <w:color w:val="000000"/>
          <w:sz w:val="28"/>
          <w:szCs w:val="28"/>
        </w:rPr>
        <w:t xml:space="preserve">абережная </w:t>
      </w:r>
      <w:r w:rsidR="003740AA">
        <w:rPr>
          <w:rFonts w:cs="Times New Roman"/>
          <w:color w:val="000000"/>
          <w:sz w:val="28"/>
          <w:szCs w:val="28"/>
        </w:rPr>
        <w:t>К</w:t>
      </w:r>
      <w:r w:rsidR="003740AA" w:rsidRPr="00B75BC4">
        <w:rPr>
          <w:rFonts w:cs="Times New Roman"/>
          <w:color w:val="000000"/>
          <w:sz w:val="28"/>
          <w:szCs w:val="28"/>
        </w:rPr>
        <w:t xml:space="preserve">азачьего ерика, 12 — ул. </w:t>
      </w:r>
      <w:r w:rsidR="003740AA">
        <w:rPr>
          <w:rFonts w:cs="Times New Roman"/>
          <w:color w:val="000000"/>
          <w:sz w:val="28"/>
          <w:szCs w:val="28"/>
        </w:rPr>
        <w:t>З</w:t>
      </w:r>
      <w:r w:rsidR="003740AA" w:rsidRPr="00B75BC4">
        <w:rPr>
          <w:rFonts w:cs="Times New Roman"/>
          <w:color w:val="000000"/>
          <w:sz w:val="28"/>
          <w:szCs w:val="28"/>
        </w:rPr>
        <w:t>апрудной, 9»</w:t>
      </w:r>
      <w:r>
        <w:rPr>
          <w:rFonts w:cs="Times New Roman"/>
          <w:color w:val="000000"/>
          <w:sz w:val="28"/>
          <w:szCs w:val="28"/>
        </w:rPr>
        <w:t xml:space="preserve"> </w:t>
      </w:r>
      <w:r w:rsidR="006C1F4A" w:rsidRPr="000342D9">
        <w:rPr>
          <w:sz w:val="28"/>
          <w:szCs w:val="28"/>
        </w:rPr>
        <w:t xml:space="preserve">разработан на основании следующих документов: </w:t>
      </w:r>
    </w:p>
    <w:p w:rsidR="006C1F4A" w:rsidRPr="00E23356" w:rsidRDefault="006C1F4A" w:rsidP="006C1F4A">
      <w:pPr>
        <w:spacing w:line="360" w:lineRule="auto"/>
        <w:ind w:firstLine="720"/>
        <w:rPr>
          <w:sz w:val="28"/>
          <w:szCs w:val="28"/>
        </w:rPr>
      </w:pPr>
      <w:r w:rsidRPr="00E23356">
        <w:rPr>
          <w:sz w:val="28"/>
          <w:szCs w:val="28"/>
        </w:rPr>
        <w:t>- Распоряжения управления по строительству, архитектуре и градостроительству администрации МО «Город Астрахань» № 04 – 01 – 1</w:t>
      </w:r>
      <w:r w:rsidR="00E23356" w:rsidRPr="00E23356">
        <w:rPr>
          <w:sz w:val="28"/>
          <w:szCs w:val="28"/>
        </w:rPr>
        <w:t>8</w:t>
      </w:r>
      <w:r w:rsidR="003740AA">
        <w:rPr>
          <w:sz w:val="28"/>
          <w:szCs w:val="28"/>
        </w:rPr>
        <w:t>3</w:t>
      </w:r>
      <w:r w:rsidRPr="00E23356">
        <w:rPr>
          <w:sz w:val="28"/>
          <w:szCs w:val="28"/>
        </w:rPr>
        <w:t xml:space="preserve"> от</w:t>
      </w:r>
      <w:r w:rsidR="001D0899">
        <w:rPr>
          <w:sz w:val="28"/>
          <w:szCs w:val="28"/>
        </w:rPr>
        <w:t xml:space="preserve"> </w:t>
      </w:r>
      <w:r w:rsidRPr="00E23356">
        <w:rPr>
          <w:sz w:val="28"/>
          <w:szCs w:val="28"/>
        </w:rPr>
        <w:t>31.0</w:t>
      </w:r>
      <w:r w:rsidR="00E23356" w:rsidRPr="00E23356">
        <w:rPr>
          <w:sz w:val="28"/>
          <w:szCs w:val="28"/>
        </w:rPr>
        <w:t>1</w:t>
      </w:r>
      <w:r w:rsidRPr="00E23356">
        <w:rPr>
          <w:sz w:val="28"/>
          <w:szCs w:val="28"/>
        </w:rPr>
        <w:t>.202</w:t>
      </w:r>
      <w:r w:rsidR="00E23356" w:rsidRPr="00E23356">
        <w:rPr>
          <w:sz w:val="28"/>
          <w:szCs w:val="28"/>
        </w:rPr>
        <w:t>2</w:t>
      </w:r>
      <w:r w:rsidRPr="00E23356">
        <w:rPr>
          <w:sz w:val="28"/>
          <w:szCs w:val="28"/>
        </w:rPr>
        <w:t>.</w:t>
      </w:r>
    </w:p>
    <w:p w:rsidR="006C1F4A" w:rsidRPr="00E23356" w:rsidRDefault="006C1F4A" w:rsidP="006C1F4A">
      <w:pPr>
        <w:spacing w:line="360" w:lineRule="auto"/>
        <w:ind w:firstLine="720"/>
        <w:rPr>
          <w:sz w:val="28"/>
          <w:szCs w:val="28"/>
        </w:rPr>
      </w:pPr>
      <w:r w:rsidRPr="00E23356">
        <w:rPr>
          <w:sz w:val="28"/>
          <w:szCs w:val="28"/>
        </w:rPr>
        <w:t>- Задания, выданного управлением по строительству, архитектуре и градостроительству администрации МО «Город Астрахань» на разработку проекта планировки вышеуказанной территории.</w:t>
      </w:r>
    </w:p>
    <w:p w:rsidR="006C1F4A" w:rsidRPr="000342D9" w:rsidRDefault="006C1F4A" w:rsidP="006C1F4A">
      <w:pPr>
        <w:tabs>
          <w:tab w:val="left" w:pos="-3420"/>
        </w:tabs>
        <w:spacing w:line="360" w:lineRule="auto"/>
        <w:ind w:firstLine="709"/>
        <w:rPr>
          <w:sz w:val="28"/>
          <w:szCs w:val="28"/>
          <w:lang w:eastAsia="ar-SA"/>
        </w:rPr>
      </w:pPr>
      <w:r w:rsidRPr="000342D9">
        <w:rPr>
          <w:sz w:val="28"/>
          <w:szCs w:val="28"/>
        </w:rPr>
        <w:t xml:space="preserve">Цели подготовки проекта планировки </w:t>
      </w:r>
      <w:r>
        <w:rPr>
          <w:sz w:val="28"/>
          <w:szCs w:val="28"/>
        </w:rPr>
        <w:t>установлены</w:t>
      </w:r>
      <w:r w:rsidRPr="000342D9">
        <w:rPr>
          <w:sz w:val="28"/>
          <w:szCs w:val="28"/>
        </w:rPr>
        <w:t xml:space="preserve"> п.7 задания на разработку вышеуказанной территории.</w:t>
      </w:r>
    </w:p>
    <w:p w:rsidR="006C1F4A" w:rsidRPr="000342D9" w:rsidRDefault="006C1F4A" w:rsidP="006C1F4A">
      <w:pPr>
        <w:spacing w:line="360" w:lineRule="auto"/>
        <w:ind w:firstLine="709"/>
        <w:rPr>
          <w:sz w:val="28"/>
          <w:szCs w:val="28"/>
        </w:rPr>
      </w:pPr>
      <w:r w:rsidRPr="000342D9">
        <w:rPr>
          <w:sz w:val="28"/>
          <w:szCs w:val="28"/>
        </w:rPr>
        <w:t xml:space="preserve">Исходная информация для разработки проекта по планировке территории </w:t>
      </w:r>
      <w:r>
        <w:rPr>
          <w:sz w:val="28"/>
          <w:szCs w:val="28"/>
        </w:rPr>
        <w:t>определена</w:t>
      </w:r>
      <w:r w:rsidRPr="000342D9">
        <w:rPr>
          <w:sz w:val="28"/>
          <w:szCs w:val="28"/>
        </w:rPr>
        <w:t xml:space="preserve"> п. 9 задания на разработку вышеуказанной территории. </w:t>
      </w:r>
    </w:p>
    <w:p w:rsidR="006C1F4A" w:rsidRPr="00F62B8A" w:rsidRDefault="006C1F4A" w:rsidP="006C1F4A">
      <w:pPr>
        <w:spacing w:line="360" w:lineRule="auto"/>
        <w:ind w:firstLine="709"/>
        <w:rPr>
          <w:b/>
          <w:sz w:val="28"/>
          <w:szCs w:val="28"/>
        </w:rPr>
      </w:pPr>
      <w:r w:rsidRPr="00F62B8A">
        <w:rPr>
          <w:sz w:val="28"/>
          <w:szCs w:val="28"/>
          <w:lang w:eastAsia="ar-SA"/>
        </w:rPr>
        <w:t xml:space="preserve">Графическая часть проекта </w:t>
      </w:r>
      <w:r w:rsidRPr="00F62B8A">
        <w:rPr>
          <w:sz w:val="28"/>
          <w:szCs w:val="28"/>
        </w:rPr>
        <w:t>разработана на планах М 1:</w:t>
      </w:r>
      <w:r w:rsidR="00860086">
        <w:rPr>
          <w:sz w:val="28"/>
          <w:szCs w:val="28"/>
        </w:rPr>
        <w:t>1</w:t>
      </w:r>
      <w:r w:rsidRPr="00F62B8A">
        <w:rPr>
          <w:sz w:val="28"/>
          <w:szCs w:val="28"/>
        </w:rPr>
        <w:t>000, полученных путем уменьшения планов масштаба 1:500 до масштаба 1:</w:t>
      </w:r>
      <w:r w:rsidR="00860086">
        <w:rPr>
          <w:sz w:val="28"/>
          <w:szCs w:val="28"/>
        </w:rPr>
        <w:t>1</w:t>
      </w:r>
      <w:r w:rsidRPr="00F62B8A">
        <w:rPr>
          <w:sz w:val="28"/>
          <w:szCs w:val="28"/>
        </w:rPr>
        <w:t xml:space="preserve">000. </w:t>
      </w:r>
    </w:p>
    <w:p w:rsidR="00705ADE" w:rsidRDefault="00705ADE" w:rsidP="00705ADE">
      <w:pPr>
        <w:pStyle w:val="Textbody"/>
      </w:pPr>
    </w:p>
    <w:p w:rsidR="00CC6C26" w:rsidRDefault="00CC6C26" w:rsidP="00705ADE">
      <w:pPr>
        <w:pStyle w:val="Textbody"/>
      </w:pPr>
      <w:r>
        <w:br w:type="page"/>
      </w:r>
    </w:p>
    <w:p w:rsidR="00C723B9" w:rsidRDefault="0083588E" w:rsidP="00C723B9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2" w:name="_Toc94171409"/>
      <w:bookmarkStart w:id="3" w:name="_Toc97016960"/>
      <w:r>
        <w:rPr>
          <w:rFonts w:ascii="Times New Roman" w:eastAsia="Times New Roman" w:hAnsi="Times New Roman" w:cs="Times New Roman"/>
          <w:caps w:val="0"/>
          <w:szCs w:val="28"/>
        </w:rPr>
        <w:lastRenderedPageBreak/>
        <w:t>ОПИСАНИЕ ПРИРОДНО-КЛИМАТИЧЕСКИХ УСЛОВИЯ ТЕРРИТОРИИ, В ОТНОШЕНИИ КОТОРОЙ РАЗРАБАТЫВАЕТСЯ ПРОЕКТ ПЛАНИРОВКИ.</w:t>
      </w:r>
      <w:bookmarkEnd w:id="2"/>
      <w:bookmarkEnd w:id="3"/>
    </w:p>
    <w:p w:rsidR="00C723B9" w:rsidRPr="00C723B9" w:rsidRDefault="00C723B9" w:rsidP="00C723B9">
      <w:pPr>
        <w:pStyle w:val="Textbody"/>
        <w:ind w:firstLine="0"/>
      </w:pPr>
    </w:p>
    <w:p w:rsidR="00486970" w:rsidRDefault="00281F8D">
      <w:pPr>
        <w:spacing w:line="360" w:lineRule="auto"/>
        <w:ind w:right="57" w:firstLine="708"/>
        <w:rPr>
          <w:sz w:val="28"/>
          <w:szCs w:val="28"/>
        </w:rPr>
      </w:pPr>
      <w:r>
        <w:rPr>
          <w:sz w:val="28"/>
          <w:szCs w:val="28"/>
        </w:rPr>
        <w:t xml:space="preserve">Климат МО «Город Астрахань» характеризуется резко континентальным, засушливым с преобладанием восточных ветров и относится к </w:t>
      </w:r>
      <w:r>
        <w:rPr>
          <w:sz w:val="28"/>
          <w:szCs w:val="28"/>
          <w:lang w:val="en-US"/>
        </w:rPr>
        <w:t>VI</w:t>
      </w:r>
      <w:r w:rsidR="00CC6C26">
        <w:rPr>
          <w:sz w:val="28"/>
          <w:szCs w:val="28"/>
        </w:rPr>
        <w:t> </w:t>
      </w:r>
      <w:r w:rsidR="0014799D">
        <w:rPr>
          <w:sz w:val="28"/>
          <w:szCs w:val="28"/>
        </w:rPr>
        <w:t>г климатическому</w:t>
      </w:r>
      <w:r>
        <w:rPr>
          <w:sz w:val="28"/>
          <w:szCs w:val="28"/>
        </w:rPr>
        <w:t xml:space="preserve"> району. Среднегодовая температура воздуха 6°С, самый холодный месяц – январь, теплый – июль. Среднемесячная температура воздуха в январе - 8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С, среднемесячная температура в июле +28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С. Годовое количество осадков не превышает 182</w:t>
      </w:r>
      <w:r w:rsidR="00CC6C26">
        <w:rPr>
          <w:sz w:val="28"/>
          <w:szCs w:val="28"/>
        </w:rPr>
        <w:t> </w:t>
      </w:r>
      <w:r>
        <w:rPr>
          <w:sz w:val="28"/>
          <w:szCs w:val="28"/>
        </w:rPr>
        <w:t>мм. Осадки выпадают в основном в виде дождя. Максимальная глубина промерзания почвы 1,31</w:t>
      </w:r>
      <w:r w:rsidR="00CC6C26">
        <w:rPr>
          <w:sz w:val="28"/>
          <w:szCs w:val="28"/>
        </w:rPr>
        <w:t> </w:t>
      </w:r>
      <w:r>
        <w:rPr>
          <w:sz w:val="28"/>
          <w:szCs w:val="28"/>
        </w:rPr>
        <w:t>м, нормативная – 0,9 м.</w:t>
      </w:r>
    </w:p>
    <w:p w:rsidR="00486970" w:rsidRDefault="00281F8D">
      <w:pPr>
        <w:spacing w:line="360" w:lineRule="auto"/>
        <w:ind w:right="57" w:firstLine="708"/>
        <w:rPr>
          <w:sz w:val="28"/>
          <w:szCs w:val="28"/>
          <w:lang w:bidi="ar-SA"/>
        </w:rPr>
      </w:pPr>
      <w:r>
        <w:rPr>
          <w:sz w:val="28"/>
          <w:szCs w:val="28"/>
          <w:lang w:bidi="ar-SA"/>
        </w:rPr>
        <w:t xml:space="preserve">Преобладающие ветры: </w:t>
      </w:r>
      <w:r w:rsidR="00610F74">
        <w:rPr>
          <w:sz w:val="28"/>
          <w:szCs w:val="28"/>
          <w:lang w:bidi="ar-SA"/>
        </w:rPr>
        <w:t>в</w:t>
      </w:r>
      <w:r>
        <w:rPr>
          <w:sz w:val="28"/>
          <w:szCs w:val="28"/>
          <w:lang w:bidi="ar-SA"/>
        </w:rPr>
        <w:t>есной -</w:t>
      </w:r>
      <w:r w:rsidR="00610F74">
        <w:rPr>
          <w:sz w:val="28"/>
          <w:szCs w:val="28"/>
          <w:lang w:bidi="ar-SA"/>
        </w:rPr>
        <w:t xml:space="preserve"> </w:t>
      </w:r>
      <w:r>
        <w:rPr>
          <w:sz w:val="28"/>
          <w:szCs w:val="28"/>
          <w:lang w:bidi="ar-SA"/>
        </w:rPr>
        <w:t>северо-восточные, летом – северо-западные.</w:t>
      </w:r>
    </w:p>
    <w:p w:rsidR="00C723B9" w:rsidRDefault="00C723B9">
      <w:pPr>
        <w:spacing w:line="360" w:lineRule="auto"/>
        <w:ind w:right="57" w:firstLine="708"/>
        <w:rPr>
          <w:lang w:bidi="ar-SA"/>
        </w:rPr>
      </w:pPr>
    </w:p>
    <w:p w:rsidR="00C723B9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4" w:name="_Toc97016961"/>
      <w:r w:rsidRPr="00D94A26">
        <w:rPr>
          <w:rFonts w:ascii="Times New Roman" w:eastAsia="Times New Roman" w:hAnsi="Times New Roman" w:cs="Times New Roman"/>
          <w:caps w:val="0"/>
          <w:szCs w:val="28"/>
        </w:rPr>
        <w:t>ОБОСНОВАНИЕ ОПРЕДЕЛЕНИЯ ГРАНИЦ ЗОН ПЛАНИРУЕМОГО РАЗМЕЩЕНИЯ ЛИНЕЙНЫХ ОБЪЕКТОВ.</w:t>
      </w:r>
      <w:bookmarkEnd w:id="4"/>
    </w:p>
    <w:p w:rsidR="00B101C0" w:rsidRPr="00B101C0" w:rsidRDefault="00B101C0" w:rsidP="00B101C0">
      <w:pPr>
        <w:pStyle w:val="Textbody"/>
        <w:spacing w:line="276" w:lineRule="auto"/>
        <w:ind w:firstLine="0"/>
        <w:rPr>
          <w:b/>
          <w:sz w:val="28"/>
          <w:szCs w:val="28"/>
        </w:rPr>
      </w:pPr>
    </w:p>
    <w:p w:rsidR="00DB6A05" w:rsidRPr="00BC3E73" w:rsidRDefault="00C45AEF" w:rsidP="004A5308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567"/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</w:pPr>
      <w:r>
        <w:rPr>
          <w:rFonts w:asciiTheme="minorHAnsi" w:hAnsiTheme="minorHAnsi" w:cstheme="minorHAnsi"/>
          <w:sz w:val="28"/>
          <w:szCs w:val="28"/>
        </w:rPr>
        <w:t>По результатам</w:t>
      </w:r>
      <w:r w:rsidR="008C1D12">
        <w:rPr>
          <w:rFonts w:asciiTheme="minorHAnsi" w:hAnsiTheme="minorHAnsi" w:cstheme="minorHAnsi"/>
          <w:sz w:val="28"/>
          <w:szCs w:val="28"/>
        </w:rPr>
        <w:t xml:space="preserve"> мониторинга территории в границах проектирования г</w:t>
      </w:r>
      <w:r w:rsidR="00AC69F3" w:rsidRPr="00BC3E73">
        <w:rPr>
          <w:rFonts w:asciiTheme="minorHAnsi" w:hAnsiTheme="minorHAnsi" w:cstheme="minorHAnsi"/>
          <w:sz w:val="28"/>
          <w:szCs w:val="28"/>
        </w:rPr>
        <w:t>раниц</w:t>
      </w:r>
      <w:r w:rsidR="00DB6A05" w:rsidRPr="00BC3E73">
        <w:rPr>
          <w:rFonts w:asciiTheme="minorHAnsi" w:hAnsiTheme="minorHAnsi" w:cstheme="minorHAnsi"/>
          <w:sz w:val="28"/>
          <w:szCs w:val="28"/>
        </w:rPr>
        <w:t>а</w:t>
      </w:r>
      <w:r w:rsidR="00AC69F3" w:rsidRPr="00BC3E73">
        <w:rPr>
          <w:rFonts w:asciiTheme="minorHAnsi" w:hAnsiTheme="minorHAnsi" w:cstheme="minorHAnsi"/>
          <w:sz w:val="28"/>
          <w:szCs w:val="28"/>
        </w:rPr>
        <w:t xml:space="preserve"> зон</w:t>
      </w:r>
      <w:r w:rsidR="00DB6A05" w:rsidRPr="00BC3E73">
        <w:rPr>
          <w:rFonts w:asciiTheme="minorHAnsi" w:hAnsiTheme="minorHAnsi" w:cstheme="minorHAnsi"/>
          <w:sz w:val="28"/>
          <w:szCs w:val="28"/>
        </w:rPr>
        <w:t>ы</w:t>
      </w:r>
      <w:r w:rsidR="00AC69F3" w:rsidRPr="00BC3E73">
        <w:rPr>
          <w:rFonts w:asciiTheme="minorHAnsi" w:hAnsiTheme="minorHAnsi" w:cstheme="minorHAnsi"/>
          <w:sz w:val="28"/>
          <w:szCs w:val="28"/>
        </w:rPr>
        <w:t xml:space="preserve"> </w:t>
      </w:r>
      <w:r w:rsidR="00AC69F3" w:rsidRPr="00C723B9">
        <w:rPr>
          <w:rFonts w:asciiTheme="minorHAnsi" w:hAnsiTheme="minorHAnsi" w:cstheme="minorHAnsi"/>
          <w:sz w:val="28"/>
          <w:szCs w:val="28"/>
        </w:rPr>
        <w:t>планируемого размещения линейного объекта</w:t>
      </w:r>
      <w:r w:rsidR="00AC69F3" w:rsidRPr="00BC3E73">
        <w:rPr>
          <w:rFonts w:asciiTheme="minorHAnsi" w:hAnsiTheme="minorHAnsi" w:cstheme="minorHAnsi"/>
          <w:sz w:val="28"/>
          <w:szCs w:val="28"/>
        </w:rPr>
        <w:t xml:space="preserve"> </w:t>
      </w:r>
      <w:r>
        <w:rPr>
          <w:rFonts w:asciiTheme="minorHAnsi" w:hAnsiTheme="minorHAnsi" w:cstheme="minorHAnsi"/>
          <w:sz w:val="28"/>
          <w:szCs w:val="28"/>
        </w:rPr>
        <w:t>установлена</w:t>
      </w:r>
      <w:r w:rsidR="00AC69F3" w:rsidRPr="00BC3E73">
        <w:rPr>
          <w:rFonts w:asciiTheme="minorHAnsi" w:hAnsiTheme="minorHAnsi" w:cstheme="minorHAnsi"/>
          <w:sz w:val="28"/>
          <w:szCs w:val="28"/>
        </w:rPr>
        <w:t xml:space="preserve"> </w:t>
      </w:r>
      <w:r w:rsidR="00AC69F3" w:rsidRPr="00BC3E73">
        <w:rPr>
          <w:rFonts w:asciiTheme="minorHAnsi" w:hAnsiTheme="minorHAnsi" w:cstheme="minorHAnsi"/>
          <w:color w:val="212529"/>
          <w:sz w:val="28"/>
          <w:szCs w:val="28"/>
        </w:rPr>
        <w:t>с учетом</w:t>
      </w:r>
      <w:r w:rsidR="001E430D" w:rsidRPr="0023445B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 устанавливаемых настоящим проектом</w:t>
      </w:r>
      <w:r w:rsidR="001E430D" w:rsidRP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 </w:t>
      </w:r>
      <w:r w:rsidR="001E430D" w:rsidRPr="0023445B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планировки</w:t>
      </w:r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 красных линий </w:t>
      </w:r>
      <w:r w:rsidR="001E430D" w:rsidRPr="0023445B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(</w:t>
      </w:r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вдоль улицы Набережная Казачьего ерика в Ленинском районе</w:t>
      </w:r>
      <w:r w:rsidR="001E430D" w:rsidRPr="0023445B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)</w:t>
      </w:r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, по </w:t>
      </w:r>
      <w:r w:rsidR="001E430D" w:rsidRPr="0023445B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границ</w:t>
      </w:r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ам</w:t>
      </w:r>
      <w:r w:rsidR="001E430D" w:rsidRPr="0023445B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 существующих земельных участков, учтенных в Едином государственном реестре недвижимости</w:t>
      </w:r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, а так же по </w:t>
      </w:r>
      <w:r w:rsidR="00B0468C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части </w:t>
      </w:r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территории земельного участка</w:t>
      </w:r>
      <w:r w:rsidR="002F1AAE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,</w:t>
      </w:r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 учтенного в ЕГРН </w:t>
      </w:r>
      <w:r w:rsidR="001E430D" w:rsidRPr="00017F58">
        <w:rPr>
          <w:rFonts w:asciiTheme="minorHAnsi" w:hAnsiTheme="minorHAnsi" w:cstheme="minorHAnsi"/>
          <w:spacing w:val="-2"/>
          <w:sz w:val="28"/>
          <w:szCs w:val="28"/>
        </w:rPr>
        <w:t>с кадастровым номером – 30:12:012009:9</w:t>
      </w:r>
      <w:r w:rsidR="00B0468C">
        <w:rPr>
          <w:rFonts w:asciiTheme="minorHAnsi" w:hAnsiTheme="minorHAnsi" w:cstheme="minorHAnsi"/>
          <w:spacing w:val="-2"/>
          <w:sz w:val="28"/>
          <w:szCs w:val="28"/>
        </w:rPr>
        <w:t>, в границах охранной зоны сет</w:t>
      </w:r>
      <w:r w:rsidR="004A5308">
        <w:rPr>
          <w:rFonts w:asciiTheme="minorHAnsi" w:hAnsiTheme="minorHAnsi" w:cstheme="minorHAnsi"/>
          <w:spacing w:val="-2"/>
          <w:sz w:val="28"/>
          <w:szCs w:val="28"/>
        </w:rPr>
        <w:t>и</w:t>
      </w:r>
      <w:r w:rsidR="00B0468C">
        <w:rPr>
          <w:rFonts w:asciiTheme="minorHAnsi" w:hAnsiTheme="minorHAnsi" w:cstheme="minorHAnsi"/>
          <w:spacing w:val="-2"/>
          <w:sz w:val="28"/>
          <w:szCs w:val="28"/>
        </w:rPr>
        <w:t xml:space="preserve"> водоснабжения площадью 586 </w:t>
      </w:r>
      <w:proofErr w:type="spellStart"/>
      <w:r w:rsidR="00B0468C">
        <w:rPr>
          <w:rFonts w:asciiTheme="minorHAnsi" w:hAnsiTheme="minorHAnsi" w:cstheme="minorHAnsi"/>
          <w:spacing w:val="-2"/>
          <w:sz w:val="28"/>
          <w:szCs w:val="28"/>
        </w:rPr>
        <w:t>м.кв</w:t>
      </w:r>
      <w:proofErr w:type="spellEnd"/>
      <w:r w:rsidR="00B0468C">
        <w:rPr>
          <w:rFonts w:asciiTheme="minorHAnsi" w:hAnsiTheme="minorHAnsi" w:cstheme="minorHAnsi"/>
          <w:spacing w:val="-2"/>
          <w:sz w:val="28"/>
          <w:szCs w:val="28"/>
        </w:rPr>
        <w:t>. (согласно Постановления</w:t>
      </w:r>
      <w:r w:rsidR="0087283A">
        <w:rPr>
          <w:rFonts w:asciiTheme="minorHAnsi" w:hAnsiTheme="minorHAnsi" w:cstheme="minorHAnsi"/>
          <w:spacing w:val="-2"/>
          <w:sz w:val="28"/>
          <w:szCs w:val="28"/>
        </w:rPr>
        <w:t xml:space="preserve"> администрации г. Астрахани</w:t>
      </w:r>
      <w:r w:rsidR="00B0468C">
        <w:rPr>
          <w:rFonts w:asciiTheme="minorHAnsi" w:hAnsiTheme="minorHAnsi" w:cstheme="minorHAnsi"/>
          <w:spacing w:val="-2"/>
          <w:sz w:val="28"/>
          <w:szCs w:val="28"/>
        </w:rPr>
        <w:t xml:space="preserve"> №853, от </w:t>
      </w:r>
      <w:r w:rsidR="004A5308">
        <w:rPr>
          <w:rFonts w:asciiTheme="minorHAnsi" w:hAnsiTheme="minorHAnsi" w:cstheme="minorHAnsi"/>
          <w:spacing w:val="-2"/>
          <w:sz w:val="28"/>
          <w:szCs w:val="28"/>
        </w:rPr>
        <w:t xml:space="preserve">14.06.2005 года) и </w:t>
      </w:r>
      <w:r w:rsidR="004A5308" w:rsidRPr="00BC1CC9">
        <w:rPr>
          <w:rFonts w:asciiTheme="minorHAnsi" w:hAnsiTheme="minorHAnsi" w:cstheme="minorHAnsi"/>
          <w:kern w:val="0"/>
          <w:sz w:val="28"/>
          <w:szCs w:val="28"/>
          <w:lang w:bidi="ar-SA"/>
        </w:rPr>
        <w:t xml:space="preserve">согласно - </w:t>
      </w:r>
      <w:r w:rsidR="004A5308" w:rsidRPr="00BC1CC9">
        <w:rPr>
          <w:rFonts w:asciiTheme="minorHAnsi" w:hAnsiTheme="minorHAnsi" w:cstheme="minorHAnsi"/>
          <w:sz w:val="28"/>
          <w:szCs w:val="28"/>
        </w:rPr>
        <w:t>СП 42.13330.2016 «Градостроительство.</w:t>
      </w:r>
      <w:r w:rsidR="004A5308">
        <w:rPr>
          <w:rFonts w:asciiTheme="minorHAnsi" w:hAnsiTheme="minorHAnsi" w:cstheme="minorHAnsi"/>
          <w:sz w:val="28"/>
          <w:szCs w:val="28"/>
        </w:rPr>
        <w:t xml:space="preserve"> </w:t>
      </w:r>
      <w:r w:rsidR="004A5308" w:rsidRPr="00BC1CC9">
        <w:rPr>
          <w:rFonts w:asciiTheme="minorHAnsi" w:hAnsiTheme="minorHAnsi" w:cstheme="minorHAnsi"/>
          <w:sz w:val="28"/>
          <w:szCs w:val="28"/>
        </w:rPr>
        <w:t>Планировка и застройка городских и сельских поселений» (таблица 12.5</w:t>
      </w:r>
      <w:r w:rsidR="004A5308" w:rsidRPr="00BC1CC9">
        <w:rPr>
          <w:rFonts w:asciiTheme="minorHAnsi" w:hAnsiTheme="minorHAnsi" w:cstheme="minorHAnsi"/>
          <w:kern w:val="0"/>
          <w:sz w:val="28"/>
          <w:szCs w:val="28"/>
          <w:lang w:bidi="ar-SA"/>
        </w:rPr>
        <w:t>)</w:t>
      </w:r>
      <w:r w:rsidR="004A5308">
        <w:rPr>
          <w:rFonts w:asciiTheme="minorHAnsi" w:hAnsiTheme="minorHAnsi" w:cstheme="minorHAnsi"/>
          <w:kern w:val="0"/>
          <w:sz w:val="28"/>
          <w:szCs w:val="28"/>
          <w:lang w:bidi="ar-SA"/>
        </w:rPr>
        <w:t xml:space="preserve">, </w:t>
      </w:r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ввиду расположения на нем существующей</w:t>
      </w:r>
      <w:r w:rsidR="004A5308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 сети водопровода и</w:t>
      </w:r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 </w:t>
      </w:r>
      <w:proofErr w:type="spellStart"/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дюкерной</w:t>
      </w:r>
      <w:proofErr w:type="spellEnd"/>
      <w:r w:rsidR="001E430D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 xml:space="preserve"> камеры</w:t>
      </w:r>
      <w:r w:rsidR="00DB6A05" w:rsidRPr="00BC3E73">
        <w:rPr>
          <w:rFonts w:asciiTheme="minorHAnsi" w:hAnsiTheme="minorHAnsi" w:cstheme="minorHAnsi"/>
          <w:color w:val="000000"/>
          <w:kern w:val="0"/>
          <w:sz w:val="28"/>
          <w:szCs w:val="28"/>
          <w:lang w:bidi="ar-SA"/>
        </w:rPr>
        <w:t>.</w:t>
      </w:r>
    </w:p>
    <w:p w:rsidR="00C723B9" w:rsidRDefault="00471E91" w:rsidP="00C37E9D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 w:rsidRPr="00BC3E73">
        <w:rPr>
          <w:sz w:val="28"/>
          <w:szCs w:val="28"/>
        </w:rPr>
        <w:lastRenderedPageBreak/>
        <w:t xml:space="preserve">Данным проектом не предусмотрен перенос (переустройство) </w:t>
      </w:r>
      <w:r w:rsidR="00DB6A05" w:rsidRPr="00BC3E73">
        <w:rPr>
          <w:sz w:val="28"/>
          <w:szCs w:val="28"/>
        </w:rPr>
        <w:t xml:space="preserve">существующих </w:t>
      </w:r>
      <w:r w:rsidRPr="00BC3E73">
        <w:rPr>
          <w:sz w:val="28"/>
          <w:szCs w:val="28"/>
        </w:rPr>
        <w:t>объектов капитального строительства и линейных объектов из зоны планируемого размещения линейных объектов.</w:t>
      </w:r>
    </w:p>
    <w:p w:rsidR="00C723B9" w:rsidRDefault="00C723B9" w:rsidP="00C723B9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 w:rsidRPr="00BC3E73">
        <w:rPr>
          <w:sz w:val="28"/>
          <w:szCs w:val="28"/>
        </w:rPr>
        <w:t>Общая площадь территории, в отношении которой осуществляется подготовка проекта планировки – 0,</w:t>
      </w:r>
      <w:r w:rsidR="003740AA">
        <w:rPr>
          <w:sz w:val="28"/>
          <w:szCs w:val="28"/>
        </w:rPr>
        <w:t>37</w:t>
      </w:r>
      <w:r w:rsidRPr="00BC3E73">
        <w:rPr>
          <w:sz w:val="28"/>
          <w:szCs w:val="28"/>
        </w:rPr>
        <w:t xml:space="preserve"> га.</w:t>
      </w:r>
    </w:p>
    <w:p w:rsidR="00C723B9" w:rsidRDefault="00C723B9" w:rsidP="00C723B9">
      <w:pPr>
        <w:pStyle w:val="Standard"/>
        <w:spacing w:line="360" w:lineRule="auto"/>
        <w:jc w:val="both"/>
        <w:rPr>
          <w:sz w:val="28"/>
          <w:szCs w:val="28"/>
        </w:rPr>
      </w:pPr>
    </w:p>
    <w:p w:rsidR="00C723B9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5" w:name="_Toc97016962"/>
      <w:r w:rsidRPr="00D94A26">
        <w:rPr>
          <w:rFonts w:ascii="Times New Roman" w:eastAsia="Times New Roman" w:hAnsi="Times New Roman" w:cs="Times New Roman"/>
          <w:caps w:val="0"/>
          <w:szCs w:val="28"/>
        </w:rPr>
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</w:r>
      <w:bookmarkEnd w:id="5"/>
    </w:p>
    <w:p w:rsidR="00C723B9" w:rsidRPr="00C723B9" w:rsidRDefault="00C723B9" w:rsidP="00C723B9">
      <w:pPr>
        <w:pStyle w:val="Textbody"/>
        <w:spacing w:line="360" w:lineRule="auto"/>
        <w:ind w:left="928" w:firstLine="0"/>
        <w:rPr>
          <w:b/>
          <w:sz w:val="28"/>
          <w:szCs w:val="28"/>
        </w:rPr>
      </w:pPr>
    </w:p>
    <w:p w:rsidR="005913AB" w:rsidRPr="00C723B9" w:rsidRDefault="005913AB" w:rsidP="003C67D3">
      <w:pPr>
        <w:pStyle w:val="Textbody"/>
        <w:spacing w:line="360" w:lineRule="auto"/>
        <w:rPr>
          <w:sz w:val="28"/>
          <w:szCs w:val="28"/>
        </w:rPr>
      </w:pPr>
      <w:r w:rsidRPr="00C723B9">
        <w:rPr>
          <w:sz w:val="28"/>
          <w:szCs w:val="28"/>
        </w:rPr>
        <w:t>В границах зоны планируемого размещения линейного объекта не планируется перенос (переустройство) линейных объектов.</w:t>
      </w:r>
    </w:p>
    <w:p w:rsidR="00C723B9" w:rsidRDefault="00C723B9" w:rsidP="003C67D3">
      <w:pPr>
        <w:pStyle w:val="Textbody"/>
        <w:spacing w:line="360" w:lineRule="auto"/>
      </w:pPr>
    </w:p>
    <w:p w:rsidR="00C723B9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6" w:name="_Toc97016963"/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ОБОСНОВАНИЕ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ОПРЕДЕЛЕНИЯ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ПРЕДЕЛЬНЫХ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ПАРАМЕТРОВ ЗАСТРОЙКИ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ТЕРРИТОРИИ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>В ГРАНИЦАХ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>ЗОН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ПЛАНИРУЕМОГО РАЗМЕЩЕНИЯ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ОБЪЕКТОВ КАПИТАЛЬНОГО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СТРОИТЕЛЬСТВА, ПРОЕКТИРУЕМЫХ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В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СОСТАВЕ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ЛИНЕЙНЫХ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>ОБЪЕКТОВ.</w:t>
      </w:r>
      <w:bookmarkEnd w:id="6"/>
    </w:p>
    <w:p w:rsidR="00FE2174" w:rsidRPr="003C67D3" w:rsidRDefault="00FE2174" w:rsidP="003C67D3">
      <w:pPr>
        <w:pStyle w:val="Textbody"/>
        <w:spacing w:line="360" w:lineRule="auto"/>
        <w:rPr>
          <w:b/>
          <w:color w:val="76923C" w:themeColor="accent3" w:themeShade="BF"/>
          <w:sz w:val="28"/>
          <w:szCs w:val="28"/>
        </w:rPr>
      </w:pPr>
    </w:p>
    <w:p w:rsidR="003C67D3" w:rsidRDefault="005913AB" w:rsidP="008C1D12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 w:rsidRPr="005913AB">
        <w:rPr>
          <w:sz w:val="28"/>
          <w:szCs w:val="28"/>
        </w:rPr>
        <w:t>В границах зоны планируемого размещения линейного объекта не планируется размещение объектов капитального строительства.</w:t>
      </w:r>
    </w:p>
    <w:p w:rsidR="00FE2174" w:rsidRPr="005913AB" w:rsidRDefault="00FE2174" w:rsidP="008C1D12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FE2174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7" w:name="_Toc97016964"/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СТРОЯЩИМИСЯ НА МОМЕНТ ПОДГОТОВКИ ПРОЕКТА ПЛАНИРОВКИ.</w:t>
      </w:r>
      <w:bookmarkEnd w:id="7"/>
    </w:p>
    <w:p w:rsidR="00C723B9" w:rsidRPr="00B370BB" w:rsidRDefault="00B370BB" w:rsidP="00B370BB">
      <w:pPr>
        <w:pStyle w:val="1"/>
        <w:numPr>
          <w:ilvl w:val="0"/>
          <w:numId w:val="0"/>
        </w:numPr>
        <w:spacing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bCs/>
          <w:caps w:val="0"/>
          <w:szCs w:val="28"/>
        </w:rPr>
      </w:pPr>
      <w:bookmarkStart w:id="8" w:name="_Toc97016965"/>
      <w:r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 xml:space="preserve">Устанавливаемая настоящим проектом планировки </w:t>
      </w:r>
      <w:r w:rsidRPr="00B370BB"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>зон</w:t>
      </w:r>
      <w:r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>а</w:t>
      </w:r>
      <w:r w:rsidRPr="00B370BB"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 xml:space="preserve"> планируемого размещения линейного объекта</w:t>
      </w:r>
      <w:r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 xml:space="preserve"> не пересекает </w:t>
      </w:r>
      <w:r w:rsidRPr="00B370BB"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>объект</w:t>
      </w:r>
      <w:r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>ы</w:t>
      </w:r>
      <w:r w:rsidRPr="00B370BB"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 xml:space="preserve"> капитального строительства.</w:t>
      </w:r>
      <w:bookmarkEnd w:id="8"/>
    </w:p>
    <w:p w:rsidR="00B101C0" w:rsidRPr="001A3B95" w:rsidRDefault="00B101C0" w:rsidP="00B101C0">
      <w:pPr>
        <w:pStyle w:val="Standard"/>
        <w:spacing w:line="360" w:lineRule="auto"/>
        <w:jc w:val="both"/>
        <w:rPr>
          <w:b/>
          <w:bCs/>
          <w:color w:val="FF0000"/>
          <w:sz w:val="28"/>
          <w:szCs w:val="28"/>
        </w:rPr>
      </w:pPr>
    </w:p>
    <w:p w:rsidR="00B101C0" w:rsidRPr="001A3B95" w:rsidRDefault="00B101C0" w:rsidP="00B101C0">
      <w:pPr>
        <w:pStyle w:val="Standard"/>
        <w:spacing w:line="360" w:lineRule="auto"/>
        <w:jc w:val="both"/>
        <w:rPr>
          <w:rFonts w:asciiTheme="minorHAnsi" w:hAnsiTheme="minorHAnsi" w:cstheme="minorHAnsi"/>
          <w:color w:val="FF0000"/>
        </w:rPr>
      </w:pPr>
    </w:p>
    <w:p w:rsidR="00BB154C" w:rsidRDefault="0083588E" w:rsidP="00BB154C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9" w:name="_Toc97016966"/>
      <w:r w:rsidRPr="00B370BB">
        <w:rPr>
          <w:rFonts w:ascii="Times New Roman" w:eastAsia="Times New Roman" w:hAnsi="Times New Roman" w:cs="Times New Roman"/>
          <w:caps w:val="0"/>
          <w:szCs w:val="28"/>
        </w:rPr>
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ТЕРРИТОРИИ.</w:t>
      </w:r>
      <w:bookmarkStart w:id="10" w:name="_Toc97016967"/>
      <w:bookmarkEnd w:id="9"/>
    </w:p>
    <w:p w:rsidR="00B370BB" w:rsidRPr="00BB154C" w:rsidRDefault="00B370BB" w:rsidP="00BB154C">
      <w:pPr>
        <w:pStyle w:val="1"/>
        <w:numPr>
          <w:ilvl w:val="0"/>
          <w:numId w:val="0"/>
        </w:numPr>
        <w:spacing w:line="360" w:lineRule="auto"/>
        <w:ind w:firstLine="851"/>
        <w:jc w:val="both"/>
        <w:rPr>
          <w:rFonts w:ascii="Times New Roman" w:eastAsia="Times New Roman" w:hAnsi="Times New Roman" w:cs="Times New Roman"/>
          <w:caps w:val="0"/>
          <w:szCs w:val="28"/>
        </w:rPr>
      </w:pPr>
      <w:r w:rsidRPr="00BB154C"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>В границах разработки проекта планировки отсутствуют объекты капитального строительства, строительство которых запланировано в соответствии с ранее утвержденной документацией по планировке территории.</w:t>
      </w:r>
      <w:bookmarkEnd w:id="10"/>
    </w:p>
    <w:p w:rsidR="00DD7BD9" w:rsidRDefault="00DD7BD9" w:rsidP="006002C7">
      <w:pPr>
        <w:pStyle w:val="Standard"/>
        <w:spacing w:line="360" w:lineRule="auto"/>
        <w:jc w:val="both"/>
        <w:rPr>
          <w:b/>
          <w:bCs/>
          <w:color w:val="76923C" w:themeColor="accent3" w:themeShade="BF"/>
          <w:sz w:val="28"/>
          <w:szCs w:val="28"/>
        </w:rPr>
      </w:pPr>
    </w:p>
    <w:p w:rsidR="00396FE3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1" w:name="_Toc97016968"/>
      <w:r w:rsidRPr="00D94A26">
        <w:rPr>
          <w:rFonts w:ascii="Times New Roman" w:eastAsia="Times New Roman" w:hAnsi="Times New Roman" w:cs="Times New Roman"/>
          <w:caps w:val="0"/>
          <w:szCs w:val="28"/>
        </w:rPr>
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</w:r>
      <w:bookmarkEnd w:id="11"/>
    </w:p>
    <w:p w:rsidR="00396FE3" w:rsidRDefault="00396FE3" w:rsidP="00396FE3">
      <w:pPr>
        <w:pStyle w:val="Standard"/>
        <w:spacing w:line="360" w:lineRule="auto"/>
        <w:ind w:firstLine="737"/>
        <w:jc w:val="both"/>
        <w:rPr>
          <w:b/>
          <w:bCs/>
          <w:color w:val="76923C" w:themeColor="accent3" w:themeShade="BF"/>
          <w:sz w:val="28"/>
          <w:szCs w:val="28"/>
        </w:rPr>
      </w:pPr>
    </w:p>
    <w:tbl>
      <w:tblPr>
        <w:tblStyle w:val="afffff9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4961"/>
        <w:gridCol w:w="3968"/>
      </w:tblGrid>
      <w:tr w:rsidR="00396FE3" w:rsidRPr="00467C67" w:rsidTr="00CC6C26">
        <w:tc>
          <w:tcPr>
            <w:tcW w:w="993" w:type="dxa"/>
          </w:tcPr>
          <w:p w:rsidR="00396FE3" w:rsidRPr="00467C67" w:rsidRDefault="00396FE3" w:rsidP="00CC6C26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961" w:type="dxa"/>
          </w:tcPr>
          <w:p w:rsidR="00396FE3" w:rsidRPr="00467C67" w:rsidRDefault="00396FE3" w:rsidP="00CC6C26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396FE3" w:rsidRPr="00467C67" w:rsidRDefault="00396FE3" w:rsidP="00CC6C26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Примечание</w:t>
            </w:r>
          </w:p>
        </w:tc>
      </w:tr>
      <w:tr w:rsidR="00396FE3" w:rsidTr="00CC6C26">
        <w:tc>
          <w:tcPr>
            <w:tcW w:w="993" w:type="dxa"/>
          </w:tcPr>
          <w:p w:rsidR="00396FE3" w:rsidRPr="00596889" w:rsidRDefault="00396FE3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:rsidR="00396FE3" w:rsidRPr="00596889" w:rsidRDefault="003F62F9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Ерик</w:t>
            </w:r>
            <w:r w:rsidR="00396FE3">
              <w:rPr>
                <w:rFonts w:asciiTheme="minorHAnsi" w:hAnsiTheme="minorHAnsi" w:cstheme="minorHAnsi"/>
                <w:sz w:val="24"/>
                <w:szCs w:val="24"/>
              </w:rPr>
              <w:t xml:space="preserve"> К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азачий</w:t>
            </w:r>
          </w:p>
        </w:tc>
        <w:tc>
          <w:tcPr>
            <w:tcW w:w="3968" w:type="dxa"/>
          </w:tcPr>
          <w:p w:rsidR="00396FE3" w:rsidRDefault="00396FE3" w:rsidP="00CC6C26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</w:tbl>
    <w:p w:rsidR="00CC6C26" w:rsidRDefault="00CC6C26" w:rsidP="00FD4631">
      <w:pPr>
        <w:pStyle w:val="Standard"/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486970" w:rsidRPr="003B3273" w:rsidRDefault="0083588E" w:rsidP="003B3273">
      <w:pPr>
        <w:pStyle w:val="1"/>
        <w:numPr>
          <w:ilvl w:val="0"/>
          <w:numId w:val="0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2" w:name="_Toc97016969"/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ПРИЛОЖЕНИ</w:t>
      </w:r>
      <w:r w:rsidR="00B101C0" w:rsidRPr="00D94A26">
        <w:rPr>
          <w:rFonts w:ascii="Times New Roman" w:eastAsia="Times New Roman" w:hAnsi="Times New Roman" w:cs="Times New Roman"/>
          <w:caps w:val="0"/>
          <w:szCs w:val="28"/>
        </w:rPr>
        <w:t>Я</w:t>
      </w:r>
      <w:bookmarkEnd w:id="12"/>
    </w:p>
    <w:p w:rsidR="00486970" w:rsidRPr="003B3273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</w:pPr>
      <w:r w:rsidRPr="003B3273">
        <w:rPr>
          <w:noProof/>
          <w:lang w:eastAsia="ru-RU"/>
        </w:rPr>
        <w:drawing>
          <wp:anchor distT="89535" distB="89535" distL="89535" distR="89535" simplePos="0" relativeHeight="251658242" behindDoc="0" locked="0" layoutInCell="0" hidden="0" allowOverlap="1" wp14:anchorId="249A59D3" wp14:editId="5074CC84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2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IoFAAAAAAAAAAAAAOW5//8SAwAAVQQAAAoAAACKBQAA5bn//ygAAAAIAAAAAQAAAAEAAAA="/>
                        </a:ext>
                      </a:extLst>
                    </pic:cNvPicPr>
                  </pic:nvPicPr>
                  <pic:blipFill>
                    <a:blip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noProof/>
          <w:lang w:eastAsia="ru-RU"/>
        </w:rPr>
        <w:drawing>
          <wp:anchor distT="89535" distB="89535" distL="89535" distR="89535" simplePos="0" relativeHeight="251658243" behindDoc="0" locked="0" layoutInCell="0" hidden="0" allowOverlap="1" wp14:anchorId="2BD6CE21" wp14:editId="6AAE8A39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3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KUGAAAAAAAAAAAAAAC7//9JAgAAOgMAAAoAAAClBgAAALv//ygAAAAIAAAAAQAAAAEAAAA="/>
                        </a:ext>
                      </a:extLst>
                    </pic:cNvPicPr>
                  </pic:nvPicPr>
                  <pic:blipFill>
                    <a:blip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b/>
        </w:rPr>
        <w:t xml:space="preserve">Приложение №1 </w:t>
      </w:r>
    </w:p>
    <w:p w:rsidR="00486970" w:rsidRDefault="0018042A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229350" cy="8801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  <w:bCs/>
        </w:rPr>
      </w:pPr>
      <w:r w:rsidRPr="003B3273">
        <w:rPr>
          <w:b/>
          <w:bCs/>
        </w:rPr>
        <w:lastRenderedPageBreak/>
        <w:t>Приложение №2</w:t>
      </w:r>
    </w:p>
    <w:p w:rsidR="003B3273" w:rsidRDefault="0018042A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  <w:bCs/>
          <w:noProof/>
        </w:rPr>
      </w:pPr>
      <w:r>
        <w:rPr>
          <w:b/>
          <w:bCs/>
          <w:noProof/>
          <w:lang w:eastAsia="ru-RU"/>
        </w:rPr>
        <w:drawing>
          <wp:inline distT="0" distB="0" distL="0" distR="0">
            <wp:extent cx="6229350" cy="8915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rPr>
          <w:b/>
          <w:bCs/>
          <w:noProof/>
          <w:lang w:bidi="ar-SA"/>
        </w:rPr>
      </w:pPr>
    </w:p>
    <w:p w:rsidR="003B3273" w:rsidRDefault="0018042A" w:rsidP="003B3273">
      <w:pPr>
        <w:rPr>
          <w:b/>
          <w:bCs/>
          <w:noProof/>
          <w:lang w:bidi="ar-SA"/>
        </w:rPr>
      </w:pPr>
      <w:r>
        <w:rPr>
          <w:b/>
          <w:bCs/>
          <w:noProof/>
          <w:lang w:eastAsia="ru-RU" w:bidi="ar-SA"/>
        </w:rPr>
        <w:lastRenderedPageBreak/>
        <w:drawing>
          <wp:inline distT="0" distB="0" distL="0" distR="0">
            <wp:extent cx="6219825" cy="87534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tabs>
          <w:tab w:val="left" w:pos="3045"/>
        </w:tabs>
        <w:rPr>
          <w:lang w:bidi="ar-SA"/>
        </w:rPr>
      </w:pPr>
      <w:r>
        <w:rPr>
          <w:lang w:bidi="ar-SA"/>
        </w:rPr>
        <w:tab/>
      </w:r>
    </w:p>
    <w:p w:rsidR="003B3273" w:rsidRDefault="003B3273" w:rsidP="003B3273">
      <w:pPr>
        <w:tabs>
          <w:tab w:val="left" w:pos="3045"/>
        </w:tabs>
        <w:rPr>
          <w:noProof/>
          <w:lang w:bidi="ar-SA"/>
        </w:rPr>
      </w:pPr>
    </w:p>
    <w:p w:rsidR="003B3273" w:rsidRDefault="003B3273" w:rsidP="003B3273">
      <w:pPr>
        <w:rPr>
          <w:noProof/>
          <w:lang w:bidi="ar-SA"/>
        </w:rPr>
      </w:pPr>
    </w:p>
    <w:p w:rsidR="003B3273" w:rsidRDefault="003B3273" w:rsidP="003B3273">
      <w:pPr>
        <w:tabs>
          <w:tab w:val="left" w:pos="1770"/>
        </w:tabs>
        <w:rPr>
          <w:lang w:bidi="ar-SA"/>
        </w:rPr>
      </w:pPr>
      <w:r>
        <w:rPr>
          <w:lang w:bidi="ar-SA"/>
        </w:rPr>
        <w:lastRenderedPageBreak/>
        <w:tab/>
      </w:r>
      <w:r w:rsidR="0018042A">
        <w:rPr>
          <w:noProof/>
          <w:lang w:eastAsia="ru-RU" w:bidi="ar-SA"/>
        </w:rPr>
        <w:drawing>
          <wp:inline distT="0" distB="0" distL="0" distR="0">
            <wp:extent cx="6229350" cy="43338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tabs>
          <w:tab w:val="left" w:pos="1770"/>
        </w:tabs>
        <w:rPr>
          <w:lang w:bidi="ar-SA"/>
        </w:rPr>
      </w:pPr>
    </w:p>
    <w:p w:rsidR="003B3273" w:rsidRDefault="003B3273" w:rsidP="003B3273">
      <w:pPr>
        <w:tabs>
          <w:tab w:val="left" w:pos="1770"/>
        </w:tabs>
        <w:rPr>
          <w:noProof/>
          <w:lang w:bidi="ar-SA"/>
        </w:rPr>
      </w:pPr>
    </w:p>
    <w:p w:rsidR="003B3273" w:rsidRPr="003B3273" w:rsidRDefault="003B3273" w:rsidP="003B3273">
      <w:pPr>
        <w:rPr>
          <w:lang w:bidi="ar-SA"/>
        </w:rPr>
      </w:pPr>
    </w:p>
    <w:p w:rsidR="003B3273" w:rsidRDefault="003B3273" w:rsidP="003B3273">
      <w:pPr>
        <w:rPr>
          <w:noProof/>
          <w:lang w:bidi="ar-SA"/>
        </w:rPr>
      </w:pPr>
    </w:p>
    <w:p w:rsidR="003B3273" w:rsidRDefault="003B3273" w:rsidP="003B3273">
      <w:pPr>
        <w:rPr>
          <w:noProof/>
          <w:lang w:bidi="ar-SA"/>
        </w:rPr>
      </w:pPr>
    </w:p>
    <w:p w:rsidR="003B3273" w:rsidRDefault="003B3273" w:rsidP="003B3273">
      <w:pPr>
        <w:tabs>
          <w:tab w:val="left" w:pos="2580"/>
        </w:tabs>
        <w:rPr>
          <w:lang w:bidi="ar-SA"/>
        </w:rPr>
      </w:pPr>
      <w:r>
        <w:rPr>
          <w:lang w:bidi="ar-SA"/>
        </w:rPr>
        <w:tab/>
      </w:r>
    </w:p>
    <w:p w:rsidR="003B3273" w:rsidRDefault="003B3273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18042A" w:rsidRDefault="0018042A" w:rsidP="003B3273">
      <w:pPr>
        <w:tabs>
          <w:tab w:val="left" w:pos="2580"/>
        </w:tabs>
        <w:rPr>
          <w:lang w:bidi="ar-SA"/>
        </w:rPr>
      </w:pPr>
    </w:p>
    <w:p w:rsidR="003B3273" w:rsidRDefault="003B3273" w:rsidP="003B3273">
      <w:pPr>
        <w:tabs>
          <w:tab w:val="left" w:pos="2580"/>
        </w:tabs>
        <w:rPr>
          <w:noProof/>
          <w:lang w:bidi="ar-SA"/>
        </w:rPr>
      </w:pPr>
    </w:p>
    <w:p w:rsidR="003B3273" w:rsidRDefault="003B3273" w:rsidP="003B3273">
      <w:pPr>
        <w:rPr>
          <w:lang w:bidi="ar-SA"/>
        </w:rPr>
      </w:pPr>
    </w:p>
    <w:p w:rsidR="0018042A" w:rsidRDefault="003B3273" w:rsidP="003B3273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</w:rPr>
      </w:pPr>
      <w:r w:rsidRPr="003B3273">
        <w:rPr>
          <w:noProof/>
          <w:lang w:eastAsia="ru-RU"/>
        </w:rPr>
        <w:lastRenderedPageBreak/>
        <w:drawing>
          <wp:anchor distT="89535" distB="89535" distL="89535" distR="89535" simplePos="0" relativeHeight="251660291" behindDoc="0" locked="0" layoutInCell="0" hidden="0" allowOverlap="1" wp14:anchorId="4561ADA3" wp14:editId="4F4F18A3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8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IoFAAAAAAAAAAAAAOW5//8SAwAAVQQAAAoAAACKBQAA5bn//ygAAAAIAAAAAQAAAAEAAAA="/>
                        </a:ext>
                      </a:extLst>
                    </pic:cNvPicPr>
                  </pic:nvPicPr>
                  <pic:blipFill>
                    <a:blip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noProof/>
          <w:lang w:eastAsia="ru-RU"/>
        </w:rPr>
        <w:drawing>
          <wp:anchor distT="89535" distB="89535" distL="89535" distR="89535" simplePos="0" relativeHeight="251661315" behindDoc="0" locked="0" layoutInCell="0" hidden="0" allowOverlap="1" wp14:anchorId="2870F790" wp14:editId="10D61AB2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9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KUGAAAAAAAAAAAAAAC7//9JAgAAOgMAAAoAAAClBgAAALv//ygAAAAIAAAAAQAAAAEAAAA="/>
                        </a:ext>
                      </a:extLst>
                    </pic:cNvPicPr>
                  </pic:nvPicPr>
                  <pic:blipFill>
                    <a:blip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b/>
        </w:rPr>
        <w:t>Приложение №</w:t>
      </w:r>
      <w:r>
        <w:rPr>
          <w:b/>
        </w:rPr>
        <w:t>3</w:t>
      </w:r>
    </w:p>
    <w:p w:rsidR="0018042A" w:rsidRDefault="001E0965" w:rsidP="003B3273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6229350" cy="88868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Pr="00FD4631" w:rsidRDefault="00FD4631" w:rsidP="00FD4631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</w:rPr>
      </w:pPr>
      <w:r w:rsidRPr="003B3273">
        <w:rPr>
          <w:noProof/>
          <w:lang w:eastAsia="ru-RU"/>
        </w:rPr>
        <w:drawing>
          <wp:anchor distT="89535" distB="89535" distL="89535" distR="89535" simplePos="0" relativeHeight="251663363" behindDoc="0" locked="0" layoutInCell="0" hidden="0" allowOverlap="1" wp14:anchorId="50515850" wp14:editId="5BB5CF80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1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IoFAAAAAAAAAAAAAOW5//8SAwAAVQQAAAoAAACKBQAA5bn//ygAAAAIAAAAAQAAAAEAAAA="/>
                        </a:ext>
                      </a:extLst>
                    </pic:cNvPicPr>
                  </pic:nvPicPr>
                  <pic:blipFill>
                    <a:blip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noProof/>
          <w:lang w:eastAsia="ru-RU"/>
        </w:rPr>
        <w:drawing>
          <wp:anchor distT="89535" distB="89535" distL="89535" distR="89535" simplePos="0" relativeHeight="251664387" behindDoc="0" locked="0" layoutInCell="0" hidden="0" allowOverlap="1" wp14:anchorId="68E6448E" wp14:editId="64E0DA5E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4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KUGAAAAAAAAAAAAAAC7//9JAgAAOgMAAAoAAAClBgAAALv//ygAAAAIAAAAAQAAAAEAAAA="/>
                        </a:ext>
                      </a:extLst>
                    </pic:cNvPicPr>
                  </pic:nvPicPr>
                  <pic:blipFill>
                    <a:blip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b/>
        </w:rPr>
        <w:t>Приложение</w:t>
      </w:r>
      <w:r>
        <w:rPr>
          <w:b/>
        </w:rPr>
        <w:t xml:space="preserve"> </w:t>
      </w:r>
      <w:r w:rsidRPr="003B3273">
        <w:rPr>
          <w:b/>
        </w:rPr>
        <w:t>№</w:t>
      </w:r>
      <w:r>
        <w:rPr>
          <w:b/>
        </w:rPr>
        <w:t>4</w:t>
      </w:r>
      <w:bookmarkStart w:id="13" w:name="_GoBack"/>
      <w:bookmarkEnd w:id="13"/>
    </w:p>
    <w:sectPr w:rsidR="003B3273" w:rsidRPr="00FD4631" w:rsidSect="00CC6C26">
      <w:headerReference w:type="default" r:id="rId15"/>
      <w:footerReference w:type="default" r:id="rId16"/>
      <w:endnotePr>
        <w:numFmt w:val="decimal"/>
      </w:endnotePr>
      <w:type w:val="continuous"/>
      <w:pgSz w:w="11906" w:h="16838"/>
      <w:pgMar w:top="725" w:right="674" w:bottom="716" w:left="1418" w:header="720" w:footer="720" w:gutter="0"/>
      <w:paperSrc w:first="7" w:other="7"/>
      <w:pgNumType w:start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5837" w:rsidRDefault="00C95837">
      <w:pPr>
        <w:spacing w:after="0"/>
      </w:pPr>
      <w:r>
        <w:separator/>
      </w:r>
    </w:p>
  </w:endnote>
  <w:endnote w:type="continuationSeparator" w:id="0">
    <w:p w:rsidR="00C95837" w:rsidRDefault="00C9583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tandart Poster">
    <w:altName w:val="Times New Roman"/>
    <w:charset w:val="00"/>
    <w:family w:val="auto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udriashov">
    <w:charset w:val="00"/>
    <w:family w:val="auto"/>
    <w:pitch w:val="default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atang, 바탕">
    <w:charset w:val="00"/>
    <w:family w:val="roman"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, 'Arial Unicode MS'">
    <w:charset w:val="02"/>
    <w:family w:val="auto"/>
    <w:pitch w:val="default"/>
  </w:font>
  <w:font w:name="TimesNewRoman">
    <w:altName w:val="Times New Roman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29247896"/>
      <w:docPartObj>
        <w:docPartGallery w:val="Page Numbers (Bottom of Page)"/>
        <w:docPartUnique/>
      </w:docPartObj>
    </w:sdtPr>
    <w:sdtEndPr/>
    <w:sdtContent>
      <w:p w:rsidR="00CC6C26" w:rsidRDefault="00CC6C26" w:rsidP="00CC6C26">
        <w:pPr>
          <w:pStyle w:val="af"/>
          <w:jc w:val="right"/>
        </w:pPr>
        <w:r>
          <w:rPr>
            <w:caps/>
            <w:szCs w:val="18"/>
          </w:rPr>
          <w:t>МБУ г.Астрахани  «Архитектура»</w:t>
        </w:r>
        <w:r>
          <w:rPr>
            <w:caps/>
            <w:szCs w:val="18"/>
          </w:rPr>
          <w:tab/>
        </w:r>
        <w:r>
          <w:rPr>
            <w:caps/>
            <w:szCs w:val="18"/>
          </w:rP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665B2">
          <w:rPr>
            <w:noProof/>
          </w:rPr>
          <w:t>10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5837" w:rsidRDefault="00C95837">
      <w:pPr>
        <w:spacing w:after="0"/>
      </w:pPr>
      <w:r>
        <w:separator/>
      </w:r>
    </w:p>
  </w:footnote>
  <w:footnote w:type="continuationSeparator" w:id="0">
    <w:p w:rsidR="00C95837" w:rsidRDefault="00C9583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6C26" w:rsidRDefault="00CC6C26">
    <w:pPr>
      <w:pStyle w:val="af1"/>
      <w:rPr>
        <w:sz w:val="2"/>
      </w:rPr>
    </w:pPr>
    <w:r>
      <w:rPr>
        <w:sz w:val="2"/>
      </w:rPr>
      <w:tab/>
    </w:r>
    <w:r>
      <w:rPr>
        <w:sz w:val="2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E4116A"/>
    <w:multiLevelType w:val="multilevel"/>
    <w:tmpl w:val="93546352"/>
    <w:name w:val="Нумерованный список 3"/>
    <w:lvl w:ilvl="0">
      <w:start w:val="2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1.%2."/>
      <w:lvlJc w:val="left"/>
      <w:pPr>
        <w:ind w:left="142" w:firstLine="0"/>
      </w:pPr>
      <w:rPr>
        <w:b/>
      </w:rPr>
    </w:lvl>
    <w:lvl w:ilvl="2">
      <w:start w:val="1"/>
      <w:numFmt w:val="decimal"/>
      <w:lvlText w:val="%1.%2.%3."/>
      <w:lvlJc w:val="left"/>
      <w:pPr>
        <w:ind w:left="0" w:firstLine="0"/>
      </w:pPr>
    </w:lvl>
    <w:lvl w:ilvl="3">
      <w:start w:val="1"/>
      <w:numFmt w:val="decimal"/>
      <w:lvlText w:val="%1.%2.%3.%4."/>
      <w:lvlJc w:val="left"/>
      <w:pPr>
        <w:ind w:left="0" w:firstLine="0"/>
      </w:pPr>
    </w:lvl>
    <w:lvl w:ilvl="4">
      <w:start w:val="1"/>
      <w:numFmt w:val="decimal"/>
      <w:lvlText w:val="%1.%2.%3.%4.%5."/>
      <w:lvlJc w:val="left"/>
      <w:pPr>
        <w:ind w:left="0" w:firstLine="0"/>
      </w:pPr>
    </w:lvl>
    <w:lvl w:ilvl="5">
      <w:start w:val="1"/>
      <w:numFmt w:val="decimal"/>
      <w:lvlText w:val="%1.%2.%3.%4.%5.%6."/>
      <w:lvlJc w:val="left"/>
      <w:pPr>
        <w:ind w:left="0" w:firstLine="0"/>
      </w:pPr>
    </w:lvl>
    <w:lvl w:ilvl="6">
      <w:start w:val="1"/>
      <w:numFmt w:val="decimal"/>
      <w:lvlText w:val="%1.%2.%3.%4.%5.%6.%7."/>
      <w:lvlJc w:val="left"/>
      <w:pPr>
        <w:ind w:left="0" w:firstLine="0"/>
      </w:pPr>
    </w:lvl>
    <w:lvl w:ilvl="7">
      <w:start w:val="1"/>
      <w:numFmt w:val="decimal"/>
      <w:lvlText w:val="%1.%2.%3.%4.%5.%6.%7.%8."/>
      <w:lvlJc w:val="left"/>
      <w:pPr>
        <w:ind w:left="0" w:firstLine="0"/>
      </w:pPr>
    </w:lvl>
    <w:lvl w:ilvl="8">
      <w:start w:val="1"/>
      <w:numFmt w:val="decimal"/>
      <w:lvlText w:val="%1.%2.%3.%4.%5.%6.%7.%8.%9."/>
      <w:lvlJc w:val="left"/>
      <w:pPr>
        <w:ind w:left="0" w:firstLine="0"/>
      </w:pPr>
    </w:lvl>
  </w:abstractNum>
  <w:abstractNum w:abstractNumId="1">
    <w:nsid w:val="1CB17578"/>
    <w:multiLevelType w:val="hybridMultilevel"/>
    <w:tmpl w:val="8D3E1208"/>
    <w:name w:val="WW8Num16"/>
    <w:lvl w:ilvl="0" w:tplc="1D907D08">
      <w:start w:val="1"/>
      <w:numFmt w:val="decimal"/>
      <w:pStyle w:val="a"/>
      <w:lvlText w:val="%1)"/>
      <w:lvlJc w:val="left"/>
      <w:pPr>
        <w:ind w:left="709" w:firstLine="0"/>
      </w:pPr>
    </w:lvl>
    <w:lvl w:ilvl="1" w:tplc="22F44092">
      <w:start w:val="1"/>
      <w:numFmt w:val="decimal"/>
      <w:lvlText w:val="%2."/>
      <w:lvlJc w:val="left"/>
      <w:pPr>
        <w:ind w:left="720" w:firstLine="0"/>
      </w:pPr>
    </w:lvl>
    <w:lvl w:ilvl="2" w:tplc="7C4CE4C4">
      <w:start w:val="1"/>
      <w:numFmt w:val="decimal"/>
      <w:lvlText w:val="%3."/>
      <w:lvlJc w:val="left"/>
      <w:pPr>
        <w:ind w:left="1080" w:firstLine="0"/>
      </w:pPr>
    </w:lvl>
    <w:lvl w:ilvl="3" w:tplc="EE723CFE">
      <w:start w:val="1"/>
      <w:numFmt w:val="decimal"/>
      <w:lvlText w:val="%4."/>
      <w:lvlJc w:val="left"/>
      <w:pPr>
        <w:ind w:left="1440" w:firstLine="0"/>
      </w:pPr>
    </w:lvl>
    <w:lvl w:ilvl="4" w:tplc="3C76C8C6">
      <w:start w:val="1"/>
      <w:numFmt w:val="decimal"/>
      <w:lvlText w:val="%5."/>
      <w:lvlJc w:val="left"/>
      <w:pPr>
        <w:ind w:left="1800" w:firstLine="0"/>
      </w:pPr>
    </w:lvl>
    <w:lvl w:ilvl="5" w:tplc="07E2DC7E">
      <w:start w:val="1"/>
      <w:numFmt w:val="decimal"/>
      <w:lvlText w:val="%6."/>
      <w:lvlJc w:val="left"/>
      <w:pPr>
        <w:ind w:left="2160" w:firstLine="0"/>
      </w:pPr>
    </w:lvl>
    <w:lvl w:ilvl="6" w:tplc="713C6E80">
      <w:start w:val="1"/>
      <w:numFmt w:val="decimal"/>
      <w:lvlText w:val="%7."/>
      <w:lvlJc w:val="left"/>
      <w:pPr>
        <w:ind w:left="2520" w:firstLine="0"/>
      </w:pPr>
    </w:lvl>
    <w:lvl w:ilvl="7" w:tplc="AF5ABE5C">
      <w:start w:val="1"/>
      <w:numFmt w:val="decimal"/>
      <w:lvlText w:val="%8."/>
      <w:lvlJc w:val="left"/>
      <w:pPr>
        <w:ind w:left="2880" w:firstLine="0"/>
      </w:pPr>
    </w:lvl>
    <w:lvl w:ilvl="8" w:tplc="731C6F8E">
      <w:start w:val="1"/>
      <w:numFmt w:val="decimal"/>
      <w:lvlText w:val="%9."/>
      <w:lvlJc w:val="left"/>
      <w:pPr>
        <w:ind w:left="3240" w:firstLine="0"/>
      </w:pPr>
    </w:lvl>
  </w:abstractNum>
  <w:abstractNum w:abstractNumId="2">
    <w:nsid w:val="228E6A1A"/>
    <w:multiLevelType w:val="hybridMultilevel"/>
    <w:tmpl w:val="52F043FE"/>
    <w:name w:val="WW8Num6"/>
    <w:lvl w:ilvl="0" w:tplc="FDCE6728">
      <w:numFmt w:val="bullet"/>
      <w:pStyle w:val="31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 w:tplc="D250DE72">
      <w:start w:val="1"/>
      <w:numFmt w:val="decimal"/>
      <w:lvlText w:val="%2."/>
      <w:lvlJc w:val="left"/>
      <w:pPr>
        <w:ind w:left="720" w:firstLine="0"/>
      </w:pPr>
    </w:lvl>
    <w:lvl w:ilvl="2" w:tplc="36024F1E">
      <w:start w:val="1"/>
      <w:numFmt w:val="decimal"/>
      <w:lvlText w:val="%3."/>
      <w:lvlJc w:val="left"/>
      <w:pPr>
        <w:ind w:left="1080" w:firstLine="0"/>
      </w:pPr>
    </w:lvl>
    <w:lvl w:ilvl="3" w:tplc="8FF4285A">
      <w:start w:val="1"/>
      <w:numFmt w:val="decimal"/>
      <w:lvlText w:val="%4."/>
      <w:lvlJc w:val="left"/>
      <w:pPr>
        <w:ind w:left="1440" w:firstLine="0"/>
      </w:pPr>
    </w:lvl>
    <w:lvl w:ilvl="4" w:tplc="4EB6FA58">
      <w:start w:val="1"/>
      <w:numFmt w:val="decimal"/>
      <w:lvlText w:val="%5."/>
      <w:lvlJc w:val="left"/>
      <w:pPr>
        <w:ind w:left="1800" w:firstLine="0"/>
      </w:pPr>
    </w:lvl>
    <w:lvl w:ilvl="5" w:tplc="C016BC26">
      <w:start w:val="1"/>
      <w:numFmt w:val="decimal"/>
      <w:lvlText w:val="%6."/>
      <w:lvlJc w:val="left"/>
      <w:pPr>
        <w:ind w:left="2160" w:firstLine="0"/>
      </w:pPr>
    </w:lvl>
    <w:lvl w:ilvl="6" w:tplc="B388EC86">
      <w:start w:val="1"/>
      <w:numFmt w:val="decimal"/>
      <w:lvlText w:val="%7."/>
      <w:lvlJc w:val="left"/>
      <w:pPr>
        <w:ind w:left="2520" w:firstLine="0"/>
      </w:pPr>
    </w:lvl>
    <w:lvl w:ilvl="7" w:tplc="5CF489D2">
      <w:start w:val="1"/>
      <w:numFmt w:val="decimal"/>
      <w:lvlText w:val="%8."/>
      <w:lvlJc w:val="left"/>
      <w:pPr>
        <w:ind w:left="2880" w:firstLine="0"/>
      </w:pPr>
    </w:lvl>
    <w:lvl w:ilvl="8" w:tplc="B0CE67B4">
      <w:start w:val="1"/>
      <w:numFmt w:val="decimal"/>
      <w:lvlText w:val="%9."/>
      <w:lvlJc w:val="left"/>
      <w:pPr>
        <w:ind w:left="3240" w:firstLine="0"/>
      </w:pPr>
    </w:lvl>
  </w:abstractNum>
  <w:abstractNum w:abstractNumId="3">
    <w:nsid w:val="24ED60B0"/>
    <w:multiLevelType w:val="multilevel"/>
    <w:tmpl w:val="A3929F18"/>
    <w:name w:val="WW8Num2"/>
    <w:lvl w:ilvl="0">
      <w:start w:val="1"/>
      <w:numFmt w:val="decimal"/>
      <w:pStyle w:val="a0"/>
      <w:suff w:val="space"/>
      <w:lvlText w:val="%1."/>
      <w:lvlJc w:val="left"/>
      <w:pPr>
        <w:ind w:left="709" w:firstLine="0"/>
      </w:pPr>
    </w:lvl>
    <w:lvl w:ilvl="1">
      <w:start w:val="1"/>
      <w:numFmt w:val="decimal"/>
      <w:suff w:val="space"/>
      <w:lvlText w:val="%1.%2."/>
      <w:lvlJc w:val="left"/>
      <w:pPr>
        <w:ind w:left="2411" w:firstLine="0"/>
      </w:pPr>
    </w:lvl>
    <w:lvl w:ilvl="2">
      <w:start w:val="1"/>
      <w:numFmt w:val="decimal"/>
      <w:suff w:val="space"/>
      <w:lvlText w:val="%1.%2.%3."/>
      <w:lvlJc w:val="left"/>
      <w:pPr>
        <w:ind w:left="709" w:firstLine="0"/>
      </w:pPr>
    </w:lvl>
    <w:lvl w:ilvl="3">
      <w:start w:val="1"/>
      <w:numFmt w:val="decimal"/>
      <w:suff w:val="space"/>
      <w:lvlText w:val="%1.%2.%3.%4."/>
      <w:lvlJc w:val="left"/>
      <w:pPr>
        <w:ind w:left="709" w:firstLine="0"/>
      </w:pPr>
    </w:lvl>
    <w:lvl w:ilvl="4">
      <w:start w:val="1"/>
      <w:numFmt w:val="decimal"/>
      <w:suff w:val="space"/>
      <w:lvlText w:val="%1.%2.%3.%4.%5."/>
      <w:lvlJc w:val="left"/>
      <w:pPr>
        <w:ind w:left="709" w:firstLine="0"/>
      </w:pPr>
    </w:lvl>
    <w:lvl w:ilvl="5">
      <w:start w:val="1"/>
      <w:numFmt w:val="decimal"/>
      <w:suff w:val="space"/>
      <w:lvlText w:val="%1.%2.%3.%4.%5.%6."/>
      <w:lvlJc w:val="left"/>
      <w:pPr>
        <w:ind w:left="709" w:firstLine="0"/>
      </w:pPr>
    </w:lvl>
    <w:lvl w:ilvl="6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4">
    <w:nsid w:val="2A8A1CF8"/>
    <w:multiLevelType w:val="multilevel"/>
    <w:tmpl w:val="F76CA1E2"/>
    <w:name w:val="Outline"/>
    <w:lvl w:ilvl="0">
      <w:start w:val="1"/>
      <w:numFmt w:val="decimal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568" w:firstLine="0"/>
      </w:pPr>
    </w:lvl>
    <w:lvl w:ilvl="3">
      <w:start w:val="1"/>
      <w:numFmt w:val="decimal"/>
      <w:lvlText w:val="%1.%2.%3.%4."/>
      <w:lvlJc w:val="left"/>
      <w:pPr>
        <w:ind w:left="568" w:firstLine="0"/>
      </w:pPr>
    </w:lvl>
    <w:lvl w:ilvl="4">
      <w:start w:val="1"/>
      <w:numFmt w:val="decimal"/>
      <w:lvlText w:val="%1.%2.%3.%4.%5."/>
      <w:lvlJc w:val="left"/>
      <w:pPr>
        <w:ind w:left="568" w:firstLine="0"/>
      </w:pPr>
    </w:lvl>
    <w:lvl w:ilvl="5">
      <w:start w:val="1"/>
      <w:numFmt w:val="decimal"/>
      <w:lvlText w:val="%1.%2.%3.%4.%5.%6."/>
      <w:lvlJc w:val="left"/>
      <w:pPr>
        <w:ind w:left="568" w:firstLine="0"/>
      </w:pPr>
    </w:lvl>
    <w:lvl w:ilvl="6">
      <w:start w:val="1"/>
      <w:numFmt w:val="decimal"/>
      <w:lvlText w:val="%1.%2.%3.%4.%5.%6.%7."/>
      <w:lvlJc w:val="left"/>
      <w:pPr>
        <w:ind w:left="568" w:firstLine="0"/>
      </w:pPr>
    </w:lvl>
    <w:lvl w:ilvl="7">
      <w:start w:val="1"/>
      <w:numFmt w:val="decimal"/>
      <w:lvlText w:val="%1.%2.%3.%4.%5.%6.%7.%8."/>
      <w:lvlJc w:val="left"/>
      <w:pPr>
        <w:ind w:left="568" w:firstLine="0"/>
      </w:pPr>
    </w:lvl>
    <w:lvl w:ilvl="8">
      <w:start w:val="1"/>
      <w:numFmt w:val="decimal"/>
      <w:lvlText w:val="%1.%2.%3.%4.%5.%6.%7.%8.%9."/>
      <w:lvlJc w:val="left"/>
      <w:pPr>
        <w:ind w:left="568" w:firstLine="0"/>
      </w:pPr>
    </w:lvl>
  </w:abstractNum>
  <w:abstractNum w:abstractNumId="5">
    <w:nsid w:val="2C045893"/>
    <w:multiLevelType w:val="hybridMultilevel"/>
    <w:tmpl w:val="6F741DF0"/>
    <w:name w:val="WW8Num10"/>
    <w:lvl w:ilvl="0" w:tplc="E55A2C54">
      <w:numFmt w:val="bullet"/>
      <w:lvlText w:val="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1" w:tplc="1BE21ACE">
      <w:start w:val="1"/>
      <w:numFmt w:val="decimal"/>
      <w:lvlText w:val="%2."/>
      <w:lvlJc w:val="left"/>
      <w:pPr>
        <w:ind w:left="720" w:firstLine="0"/>
      </w:pPr>
    </w:lvl>
    <w:lvl w:ilvl="2" w:tplc="BCF0CEC6">
      <w:start w:val="1"/>
      <w:numFmt w:val="decimal"/>
      <w:lvlText w:val="%3."/>
      <w:lvlJc w:val="left"/>
      <w:pPr>
        <w:ind w:left="1080" w:firstLine="0"/>
      </w:pPr>
    </w:lvl>
    <w:lvl w:ilvl="3" w:tplc="20607654">
      <w:start w:val="1"/>
      <w:numFmt w:val="decimal"/>
      <w:lvlText w:val="%4."/>
      <w:lvlJc w:val="left"/>
      <w:pPr>
        <w:ind w:left="1440" w:firstLine="0"/>
      </w:pPr>
    </w:lvl>
    <w:lvl w:ilvl="4" w:tplc="115C3ABE">
      <w:start w:val="1"/>
      <w:numFmt w:val="decimal"/>
      <w:lvlText w:val="%5."/>
      <w:lvlJc w:val="left"/>
      <w:pPr>
        <w:ind w:left="1800" w:firstLine="0"/>
      </w:pPr>
    </w:lvl>
    <w:lvl w:ilvl="5" w:tplc="0C3235AC">
      <w:start w:val="1"/>
      <w:numFmt w:val="decimal"/>
      <w:lvlText w:val="%6."/>
      <w:lvlJc w:val="left"/>
      <w:pPr>
        <w:ind w:left="2160" w:firstLine="0"/>
      </w:pPr>
    </w:lvl>
    <w:lvl w:ilvl="6" w:tplc="71EE39E0">
      <w:start w:val="1"/>
      <w:numFmt w:val="decimal"/>
      <w:lvlText w:val="%7."/>
      <w:lvlJc w:val="left"/>
      <w:pPr>
        <w:ind w:left="2520" w:firstLine="0"/>
      </w:pPr>
    </w:lvl>
    <w:lvl w:ilvl="7" w:tplc="A11C167C">
      <w:start w:val="1"/>
      <w:numFmt w:val="decimal"/>
      <w:lvlText w:val="%8."/>
      <w:lvlJc w:val="left"/>
      <w:pPr>
        <w:ind w:left="2880" w:firstLine="0"/>
      </w:pPr>
    </w:lvl>
    <w:lvl w:ilvl="8" w:tplc="07940508">
      <w:start w:val="1"/>
      <w:numFmt w:val="decimal"/>
      <w:lvlText w:val="%9."/>
      <w:lvlJc w:val="left"/>
      <w:pPr>
        <w:ind w:left="3240" w:firstLine="0"/>
      </w:pPr>
    </w:lvl>
  </w:abstractNum>
  <w:abstractNum w:abstractNumId="6">
    <w:nsid w:val="33C41FBF"/>
    <w:multiLevelType w:val="hybridMultilevel"/>
    <w:tmpl w:val="4F5616A2"/>
    <w:name w:val="WW8Num17"/>
    <w:lvl w:ilvl="0" w:tplc="B122EA6E">
      <w:numFmt w:val="bullet"/>
      <w:pStyle w:val="a1"/>
      <w:lvlText w:val=""/>
      <w:lvlJc w:val="left"/>
      <w:pPr>
        <w:ind w:left="1069" w:firstLine="0"/>
      </w:pPr>
      <w:rPr>
        <w:rFonts w:ascii="Symbol" w:hAnsi="Symbol" w:cs="Symbol"/>
      </w:rPr>
    </w:lvl>
    <w:lvl w:ilvl="1" w:tplc="1876A7E8">
      <w:start w:val="1"/>
      <w:numFmt w:val="decimal"/>
      <w:lvlText w:val="%2."/>
      <w:lvlJc w:val="left"/>
      <w:pPr>
        <w:ind w:left="720" w:firstLine="0"/>
      </w:pPr>
    </w:lvl>
    <w:lvl w:ilvl="2" w:tplc="203883CA">
      <w:start w:val="1"/>
      <w:numFmt w:val="decimal"/>
      <w:lvlText w:val="%3."/>
      <w:lvlJc w:val="left"/>
      <w:pPr>
        <w:ind w:left="1080" w:firstLine="0"/>
      </w:pPr>
    </w:lvl>
    <w:lvl w:ilvl="3" w:tplc="736A2F44">
      <w:start w:val="1"/>
      <w:numFmt w:val="decimal"/>
      <w:lvlText w:val="%4."/>
      <w:lvlJc w:val="left"/>
      <w:pPr>
        <w:ind w:left="1440" w:firstLine="0"/>
      </w:pPr>
    </w:lvl>
    <w:lvl w:ilvl="4" w:tplc="8EACD740">
      <w:start w:val="1"/>
      <w:numFmt w:val="decimal"/>
      <w:lvlText w:val="%5."/>
      <w:lvlJc w:val="left"/>
      <w:pPr>
        <w:ind w:left="1800" w:firstLine="0"/>
      </w:pPr>
    </w:lvl>
    <w:lvl w:ilvl="5" w:tplc="60005B06">
      <w:start w:val="1"/>
      <w:numFmt w:val="decimal"/>
      <w:lvlText w:val="%6."/>
      <w:lvlJc w:val="left"/>
      <w:pPr>
        <w:ind w:left="2160" w:firstLine="0"/>
      </w:pPr>
    </w:lvl>
    <w:lvl w:ilvl="6" w:tplc="6A1E814E">
      <w:start w:val="1"/>
      <w:numFmt w:val="decimal"/>
      <w:lvlText w:val="%7."/>
      <w:lvlJc w:val="left"/>
      <w:pPr>
        <w:ind w:left="2520" w:firstLine="0"/>
      </w:pPr>
    </w:lvl>
    <w:lvl w:ilvl="7" w:tplc="076874FC">
      <w:start w:val="1"/>
      <w:numFmt w:val="decimal"/>
      <w:lvlText w:val="%8."/>
      <w:lvlJc w:val="left"/>
      <w:pPr>
        <w:ind w:left="2880" w:firstLine="0"/>
      </w:pPr>
    </w:lvl>
    <w:lvl w:ilvl="8" w:tplc="4F9EF4C2">
      <w:start w:val="1"/>
      <w:numFmt w:val="decimal"/>
      <w:lvlText w:val="%9."/>
      <w:lvlJc w:val="left"/>
      <w:pPr>
        <w:ind w:left="3240" w:firstLine="0"/>
      </w:pPr>
    </w:lvl>
  </w:abstractNum>
  <w:abstractNum w:abstractNumId="7">
    <w:nsid w:val="35A13175"/>
    <w:multiLevelType w:val="multilevel"/>
    <w:tmpl w:val="FB06CA16"/>
    <w:name w:val="WWOutlineListStyle"/>
    <w:lvl w:ilvl="0">
      <w:start w:val="1"/>
      <w:numFmt w:val="decimal"/>
      <w:pStyle w:val="1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pStyle w:val="2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pStyle w:val="3"/>
      <w:lvlText w:val="%1.%2.%3."/>
      <w:lvlJc w:val="left"/>
      <w:pPr>
        <w:ind w:left="568" w:firstLine="0"/>
      </w:pPr>
    </w:lvl>
    <w:lvl w:ilvl="3">
      <w:start w:val="1"/>
      <w:numFmt w:val="decimal"/>
      <w:pStyle w:val="4"/>
      <w:lvlText w:val="%1.%2.%3.%4."/>
      <w:lvlJc w:val="left"/>
      <w:pPr>
        <w:ind w:left="568" w:firstLine="0"/>
      </w:pPr>
    </w:lvl>
    <w:lvl w:ilvl="4">
      <w:start w:val="1"/>
      <w:numFmt w:val="decimal"/>
      <w:pStyle w:val="5"/>
      <w:lvlText w:val="%1.%2.%3.%4.%5."/>
      <w:lvlJc w:val="left"/>
      <w:pPr>
        <w:ind w:left="568" w:firstLine="0"/>
      </w:pPr>
    </w:lvl>
    <w:lvl w:ilvl="5">
      <w:start w:val="1"/>
      <w:numFmt w:val="decimal"/>
      <w:pStyle w:val="6"/>
      <w:lvlText w:val="%1.%2.%3.%4.%5.%6."/>
      <w:lvlJc w:val="left"/>
      <w:pPr>
        <w:ind w:left="568" w:firstLine="0"/>
      </w:pPr>
    </w:lvl>
    <w:lvl w:ilvl="6">
      <w:start w:val="1"/>
      <w:numFmt w:val="decimal"/>
      <w:pStyle w:val="7"/>
      <w:lvlText w:val="%1.%2.%3.%4.%5.%6.%7."/>
      <w:lvlJc w:val="left"/>
      <w:pPr>
        <w:ind w:left="568" w:firstLine="0"/>
      </w:pPr>
    </w:lvl>
    <w:lvl w:ilvl="7">
      <w:start w:val="1"/>
      <w:numFmt w:val="decimal"/>
      <w:pStyle w:val="8"/>
      <w:lvlText w:val="%1.%2.%3.%4.%5.%6.%7.%8."/>
      <w:lvlJc w:val="left"/>
      <w:pPr>
        <w:ind w:left="568" w:firstLine="0"/>
      </w:pPr>
    </w:lvl>
    <w:lvl w:ilvl="8">
      <w:start w:val="1"/>
      <w:numFmt w:val="decimal"/>
      <w:pStyle w:val="9"/>
      <w:lvlText w:val="%1.%2.%3.%4.%5.%6.%7.%8.%9."/>
      <w:lvlJc w:val="left"/>
      <w:pPr>
        <w:ind w:left="568" w:firstLine="0"/>
      </w:pPr>
    </w:lvl>
  </w:abstractNum>
  <w:abstractNum w:abstractNumId="8">
    <w:nsid w:val="36506B80"/>
    <w:multiLevelType w:val="hybridMultilevel"/>
    <w:tmpl w:val="9C248078"/>
    <w:name w:val="Нумерованный список 4"/>
    <w:lvl w:ilvl="0" w:tplc="EC5AC0DA">
      <w:numFmt w:val="bullet"/>
      <w:lvlText w:val=""/>
      <w:lvlJc w:val="left"/>
      <w:pPr>
        <w:ind w:left="360" w:firstLine="0"/>
      </w:pPr>
      <w:rPr>
        <w:rFonts w:ascii="Symbol" w:hAnsi="Symbol"/>
        <w:sz w:val="28"/>
        <w:szCs w:val="28"/>
      </w:rPr>
    </w:lvl>
    <w:lvl w:ilvl="1" w:tplc="F724E082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5F28F23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8B8E6C52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EE48D4C8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7AFE0560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8572FEF4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7062E5E2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ABFC84E0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9">
    <w:nsid w:val="37DC24E5"/>
    <w:multiLevelType w:val="hybridMultilevel"/>
    <w:tmpl w:val="4DD695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2E58DC"/>
    <w:multiLevelType w:val="hybridMultilevel"/>
    <w:tmpl w:val="6B18DFA6"/>
    <w:lvl w:ilvl="0" w:tplc="A8C665E4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5220F13C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186641F8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3E386362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18024A3C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6B1C9688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640E0C8C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B04E4CF4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960E357C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11">
    <w:nsid w:val="40E434D9"/>
    <w:multiLevelType w:val="hybridMultilevel"/>
    <w:tmpl w:val="43A8E922"/>
    <w:name w:val="WW8Num14"/>
    <w:lvl w:ilvl="0" w:tplc="62B8B158">
      <w:numFmt w:val="bullet"/>
      <w:pStyle w:val="10"/>
      <w:lvlText w:val=""/>
      <w:lvlJc w:val="left"/>
      <w:pPr>
        <w:ind w:left="709" w:firstLine="0"/>
      </w:pPr>
      <w:rPr>
        <w:rFonts w:ascii="Symbol" w:hAnsi="Symbol" w:cs="Symbol"/>
      </w:rPr>
    </w:lvl>
    <w:lvl w:ilvl="1" w:tplc="1A98B5F8">
      <w:start w:val="1"/>
      <w:numFmt w:val="decimal"/>
      <w:lvlText w:val="%2."/>
      <w:lvlJc w:val="left"/>
      <w:pPr>
        <w:ind w:left="720" w:firstLine="0"/>
      </w:pPr>
    </w:lvl>
    <w:lvl w:ilvl="2" w:tplc="9316190E">
      <w:start w:val="1"/>
      <w:numFmt w:val="decimal"/>
      <w:lvlText w:val="%3."/>
      <w:lvlJc w:val="left"/>
      <w:pPr>
        <w:ind w:left="1080" w:firstLine="0"/>
      </w:pPr>
    </w:lvl>
    <w:lvl w:ilvl="3" w:tplc="7EFAA2DC">
      <w:start w:val="1"/>
      <w:numFmt w:val="decimal"/>
      <w:lvlText w:val="%4."/>
      <w:lvlJc w:val="left"/>
      <w:pPr>
        <w:ind w:left="1440" w:firstLine="0"/>
      </w:pPr>
    </w:lvl>
    <w:lvl w:ilvl="4" w:tplc="65BA170C">
      <w:start w:val="1"/>
      <w:numFmt w:val="decimal"/>
      <w:lvlText w:val="%5."/>
      <w:lvlJc w:val="left"/>
      <w:pPr>
        <w:ind w:left="1800" w:firstLine="0"/>
      </w:pPr>
    </w:lvl>
    <w:lvl w:ilvl="5" w:tplc="648471D6">
      <w:start w:val="1"/>
      <w:numFmt w:val="decimal"/>
      <w:lvlText w:val="%6."/>
      <w:lvlJc w:val="left"/>
      <w:pPr>
        <w:ind w:left="2160" w:firstLine="0"/>
      </w:pPr>
    </w:lvl>
    <w:lvl w:ilvl="6" w:tplc="9DA688F8">
      <w:start w:val="1"/>
      <w:numFmt w:val="decimal"/>
      <w:lvlText w:val="%7."/>
      <w:lvlJc w:val="left"/>
      <w:pPr>
        <w:ind w:left="2520" w:firstLine="0"/>
      </w:pPr>
    </w:lvl>
    <w:lvl w:ilvl="7" w:tplc="19BA5B00">
      <w:start w:val="1"/>
      <w:numFmt w:val="decimal"/>
      <w:lvlText w:val="%8."/>
      <w:lvlJc w:val="left"/>
      <w:pPr>
        <w:ind w:left="2880" w:firstLine="0"/>
      </w:pPr>
    </w:lvl>
    <w:lvl w:ilvl="8" w:tplc="9E5CA690">
      <w:start w:val="1"/>
      <w:numFmt w:val="decimal"/>
      <w:lvlText w:val="%9."/>
      <w:lvlJc w:val="left"/>
      <w:pPr>
        <w:ind w:left="3240" w:firstLine="0"/>
      </w:pPr>
    </w:lvl>
  </w:abstractNum>
  <w:abstractNum w:abstractNumId="12">
    <w:nsid w:val="43927F38"/>
    <w:multiLevelType w:val="hybridMultilevel"/>
    <w:tmpl w:val="A692B912"/>
    <w:name w:val="WW8Num7"/>
    <w:lvl w:ilvl="0" w:tplc="6D9C5200">
      <w:numFmt w:val="bullet"/>
      <w:pStyle w:val="41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 w:tplc="5A9C81A4">
      <w:start w:val="1"/>
      <w:numFmt w:val="decimal"/>
      <w:lvlText w:val="%2."/>
      <w:lvlJc w:val="left"/>
      <w:pPr>
        <w:ind w:left="720" w:firstLine="0"/>
      </w:pPr>
    </w:lvl>
    <w:lvl w:ilvl="2" w:tplc="F770420C">
      <w:start w:val="1"/>
      <w:numFmt w:val="decimal"/>
      <w:lvlText w:val="%3."/>
      <w:lvlJc w:val="left"/>
      <w:pPr>
        <w:ind w:left="1080" w:firstLine="0"/>
      </w:pPr>
    </w:lvl>
    <w:lvl w:ilvl="3" w:tplc="4DB47176">
      <w:start w:val="1"/>
      <w:numFmt w:val="decimal"/>
      <w:lvlText w:val="%4."/>
      <w:lvlJc w:val="left"/>
      <w:pPr>
        <w:ind w:left="1440" w:firstLine="0"/>
      </w:pPr>
    </w:lvl>
    <w:lvl w:ilvl="4" w:tplc="460ED432">
      <w:start w:val="1"/>
      <w:numFmt w:val="decimal"/>
      <w:lvlText w:val="%5."/>
      <w:lvlJc w:val="left"/>
      <w:pPr>
        <w:ind w:left="1800" w:firstLine="0"/>
      </w:pPr>
    </w:lvl>
    <w:lvl w:ilvl="5" w:tplc="3B440E2C">
      <w:start w:val="1"/>
      <w:numFmt w:val="decimal"/>
      <w:lvlText w:val="%6."/>
      <w:lvlJc w:val="left"/>
      <w:pPr>
        <w:ind w:left="2160" w:firstLine="0"/>
      </w:pPr>
    </w:lvl>
    <w:lvl w:ilvl="6" w:tplc="EC2A9D3E">
      <w:start w:val="1"/>
      <w:numFmt w:val="decimal"/>
      <w:lvlText w:val="%7."/>
      <w:lvlJc w:val="left"/>
      <w:pPr>
        <w:ind w:left="2520" w:firstLine="0"/>
      </w:pPr>
    </w:lvl>
    <w:lvl w:ilvl="7" w:tplc="C53418D4">
      <w:start w:val="1"/>
      <w:numFmt w:val="decimal"/>
      <w:lvlText w:val="%8."/>
      <w:lvlJc w:val="left"/>
      <w:pPr>
        <w:ind w:left="2880" w:firstLine="0"/>
      </w:pPr>
    </w:lvl>
    <w:lvl w:ilvl="8" w:tplc="E42889A0">
      <w:start w:val="1"/>
      <w:numFmt w:val="decimal"/>
      <w:lvlText w:val="%9."/>
      <w:lvlJc w:val="left"/>
      <w:pPr>
        <w:ind w:left="3240" w:firstLine="0"/>
      </w:pPr>
    </w:lvl>
  </w:abstractNum>
  <w:abstractNum w:abstractNumId="13">
    <w:nsid w:val="46D35089"/>
    <w:multiLevelType w:val="hybridMultilevel"/>
    <w:tmpl w:val="BB2C3892"/>
    <w:name w:val="WW8Num3"/>
    <w:lvl w:ilvl="0" w:tplc="BCDE2920">
      <w:start w:val="1"/>
      <w:numFmt w:val="decimal"/>
      <w:pStyle w:val="11"/>
      <w:lvlText w:val="%1."/>
      <w:lvlJc w:val="left"/>
      <w:pPr>
        <w:ind w:left="709" w:firstLine="0"/>
      </w:pPr>
    </w:lvl>
    <w:lvl w:ilvl="1" w:tplc="149015FC">
      <w:start w:val="1"/>
      <w:numFmt w:val="decimal"/>
      <w:lvlText w:val="%2."/>
      <w:lvlJc w:val="left"/>
      <w:pPr>
        <w:ind w:left="720" w:firstLine="0"/>
      </w:pPr>
    </w:lvl>
    <w:lvl w:ilvl="2" w:tplc="DFEAC22E">
      <w:start w:val="1"/>
      <w:numFmt w:val="decimal"/>
      <w:lvlText w:val="%3."/>
      <w:lvlJc w:val="left"/>
      <w:pPr>
        <w:ind w:left="1080" w:firstLine="0"/>
      </w:pPr>
    </w:lvl>
    <w:lvl w:ilvl="3" w:tplc="D6F62240">
      <w:start w:val="1"/>
      <w:numFmt w:val="decimal"/>
      <w:lvlText w:val="%4."/>
      <w:lvlJc w:val="left"/>
      <w:pPr>
        <w:ind w:left="1440" w:firstLine="0"/>
      </w:pPr>
    </w:lvl>
    <w:lvl w:ilvl="4" w:tplc="7762656E">
      <w:start w:val="1"/>
      <w:numFmt w:val="decimal"/>
      <w:lvlText w:val="%5."/>
      <w:lvlJc w:val="left"/>
      <w:pPr>
        <w:ind w:left="1800" w:firstLine="0"/>
      </w:pPr>
    </w:lvl>
    <w:lvl w:ilvl="5" w:tplc="AD88BBD2">
      <w:start w:val="1"/>
      <w:numFmt w:val="decimal"/>
      <w:lvlText w:val="%6."/>
      <w:lvlJc w:val="left"/>
      <w:pPr>
        <w:ind w:left="2160" w:firstLine="0"/>
      </w:pPr>
    </w:lvl>
    <w:lvl w:ilvl="6" w:tplc="0F06CF78">
      <w:start w:val="1"/>
      <w:numFmt w:val="decimal"/>
      <w:lvlText w:val="%7."/>
      <w:lvlJc w:val="left"/>
      <w:pPr>
        <w:ind w:left="2520" w:firstLine="0"/>
      </w:pPr>
    </w:lvl>
    <w:lvl w:ilvl="7" w:tplc="B68CA4CE">
      <w:start w:val="1"/>
      <w:numFmt w:val="decimal"/>
      <w:lvlText w:val="%8."/>
      <w:lvlJc w:val="left"/>
      <w:pPr>
        <w:ind w:left="2880" w:firstLine="0"/>
      </w:pPr>
    </w:lvl>
    <w:lvl w:ilvl="8" w:tplc="DD021EAC">
      <w:start w:val="1"/>
      <w:numFmt w:val="decimal"/>
      <w:lvlText w:val="%9."/>
      <w:lvlJc w:val="left"/>
      <w:pPr>
        <w:ind w:left="3240" w:firstLine="0"/>
      </w:pPr>
    </w:lvl>
  </w:abstractNum>
  <w:abstractNum w:abstractNumId="14">
    <w:nsid w:val="53A80D90"/>
    <w:multiLevelType w:val="hybridMultilevel"/>
    <w:tmpl w:val="DE32B00E"/>
    <w:name w:val="WW8Num8"/>
    <w:lvl w:ilvl="0" w:tplc="ADCE5EB8">
      <w:numFmt w:val="bullet"/>
      <w:pStyle w:val="a2"/>
      <w:lvlText w:val=""/>
      <w:lvlJc w:val="left"/>
      <w:pPr>
        <w:ind w:left="360" w:firstLine="0"/>
      </w:pPr>
      <w:rPr>
        <w:rFonts w:ascii="Symbol" w:hAnsi="Symbol" w:cs="Symbol"/>
      </w:rPr>
    </w:lvl>
    <w:lvl w:ilvl="1" w:tplc="254401CE">
      <w:start w:val="1"/>
      <w:numFmt w:val="decimal"/>
      <w:lvlText w:val="%2."/>
      <w:lvlJc w:val="left"/>
      <w:pPr>
        <w:ind w:left="720" w:firstLine="0"/>
      </w:pPr>
    </w:lvl>
    <w:lvl w:ilvl="2" w:tplc="9DDC877E">
      <w:start w:val="1"/>
      <w:numFmt w:val="decimal"/>
      <w:lvlText w:val="%3."/>
      <w:lvlJc w:val="left"/>
      <w:pPr>
        <w:ind w:left="1080" w:firstLine="0"/>
      </w:pPr>
    </w:lvl>
    <w:lvl w:ilvl="3" w:tplc="5CF21D9A">
      <w:start w:val="1"/>
      <w:numFmt w:val="decimal"/>
      <w:lvlText w:val="%4."/>
      <w:lvlJc w:val="left"/>
      <w:pPr>
        <w:ind w:left="1440" w:firstLine="0"/>
      </w:pPr>
    </w:lvl>
    <w:lvl w:ilvl="4" w:tplc="DFA422D2">
      <w:start w:val="1"/>
      <w:numFmt w:val="decimal"/>
      <w:lvlText w:val="%5."/>
      <w:lvlJc w:val="left"/>
      <w:pPr>
        <w:ind w:left="1800" w:firstLine="0"/>
      </w:pPr>
    </w:lvl>
    <w:lvl w:ilvl="5" w:tplc="1B3C1EE4">
      <w:start w:val="1"/>
      <w:numFmt w:val="decimal"/>
      <w:lvlText w:val="%6."/>
      <w:lvlJc w:val="left"/>
      <w:pPr>
        <w:ind w:left="2160" w:firstLine="0"/>
      </w:pPr>
    </w:lvl>
    <w:lvl w:ilvl="6" w:tplc="6444FAFC">
      <w:start w:val="1"/>
      <w:numFmt w:val="decimal"/>
      <w:lvlText w:val="%7."/>
      <w:lvlJc w:val="left"/>
      <w:pPr>
        <w:ind w:left="2520" w:firstLine="0"/>
      </w:pPr>
    </w:lvl>
    <w:lvl w:ilvl="7" w:tplc="2FE281D6">
      <w:start w:val="1"/>
      <w:numFmt w:val="decimal"/>
      <w:lvlText w:val="%8."/>
      <w:lvlJc w:val="left"/>
      <w:pPr>
        <w:ind w:left="2880" w:firstLine="0"/>
      </w:pPr>
    </w:lvl>
    <w:lvl w:ilvl="8" w:tplc="75BAE50A">
      <w:start w:val="1"/>
      <w:numFmt w:val="decimal"/>
      <w:lvlText w:val="%9."/>
      <w:lvlJc w:val="left"/>
      <w:pPr>
        <w:ind w:left="3240" w:firstLine="0"/>
      </w:pPr>
    </w:lvl>
  </w:abstractNum>
  <w:abstractNum w:abstractNumId="15">
    <w:nsid w:val="53E073BB"/>
    <w:multiLevelType w:val="hybridMultilevel"/>
    <w:tmpl w:val="554841BC"/>
    <w:name w:val="WW8Num5"/>
    <w:lvl w:ilvl="0" w:tplc="3D708016">
      <w:numFmt w:val="bullet"/>
      <w:pStyle w:val="a3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 w:tplc="6B66AE50">
      <w:start w:val="1"/>
      <w:numFmt w:val="decimal"/>
      <w:lvlText w:val="%2."/>
      <w:lvlJc w:val="left"/>
      <w:pPr>
        <w:ind w:left="720" w:firstLine="0"/>
      </w:pPr>
    </w:lvl>
    <w:lvl w:ilvl="2" w:tplc="A238DD56">
      <w:start w:val="1"/>
      <w:numFmt w:val="decimal"/>
      <w:lvlText w:val="%3."/>
      <w:lvlJc w:val="left"/>
      <w:pPr>
        <w:ind w:left="1080" w:firstLine="0"/>
      </w:pPr>
    </w:lvl>
    <w:lvl w:ilvl="3" w:tplc="E3908D94">
      <w:start w:val="1"/>
      <w:numFmt w:val="decimal"/>
      <w:lvlText w:val="%4."/>
      <w:lvlJc w:val="left"/>
      <w:pPr>
        <w:ind w:left="1440" w:firstLine="0"/>
      </w:pPr>
    </w:lvl>
    <w:lvl w:ilvl="4" w:tplc="EE605F9E">
      <w:start w:val="1"/>
      <w:numFmt w:val="decimal"/>
      <w:lvlText w:val="%5."/>
      <w:lvlJc w:val="left"/>
      <w:pPr>
        <w:ind w:left="1800" w:firstLine="0"/>
      </w:pPr>
    </w:lvl>
    <w:lvl w:ilvl="5" w:tplc="B26A26E0">
      <w:start w:val="1"/>
      <w:numFmt w:val="decimal"/>
      <w:lvlText w:val="%6."/>
      <w:lvlJc w:val="left"/>
      <w:pPr>
        <w:ind w:left="2160" w:firstLine="0"/>
      </w:pPr>
    </w:lvl>
    <w:lvl w:ilvl="6" w:tplc="D782323E">
      <w:start w:val="1"/>
      <w:numFmt w:val="decimal"/>
      <w:lvlText w:val="%7."/>
      <w:lvlJc w:val="left"/>
      <w:pPr>
        <w:ind w:left="2520" w:firstLine="0"/>
      </w:pPr>
    </w:lvl>
    <w:lvl w:ilvl="7" w:tplc="F418F73C">
      <w:start w:val="1"/>
      <w:numFmt w:val="decimal"/>
      <w:lvlText w:val="%8."/>
      <w:lvlJc w:val="left"/>
      <w:pPr>
        <w:ind w:left="2880" w:firstLine="0"/>
      </w:pPr>
    </w:lvl>
    <w:lvl w:ilvl="8" w:tplc="7EACF158">
      <w:start w:val="1"/>
      <w:numFmt w:val="decimal"/>
      <w:lvlText w:val="%9."/>
      <w:lvlJc w:val="left"/>
      <w:pPr>
        <w:ind w:left="3240" w:firstLine="0"/>
      </w:pPr>
    </w:lvl>
  </w:abstractNum>
  <w:abstractNum w:abstractNumId="16">
    <w:nsid w:val="563C111A"/>
    <w:multiLevelType w:val="hybridMultilevel"/>
    <w:tmpl w:val="AFD2893A"/>
    <w:name w:val="WW8Num11"/>
    <w:lvl w:ilvl="0" w:tplc="E6D4FD70">
      <w:numFmt w:val="bullet"/>
      <w:lvlText w:val=""/>
      <w:lvlJc w:val="left"/>
      <w:pPr>
        <w:ind w:left="360" w:firstLine="0"/>
      </w:pPr>
      <w:rPr>
        <w:rFonts w:ascii="Symbol" w:hAnsi="Symbol" w:cs="Symbol"/>
        <w:color w:val="000000"/>
        <w:sz w:val="28"/>
        <w:szCs w:val="28"/>
      </w:rPr>
    </w:lvl>
    <w:lvl w:ilvl="1" w:tplc="626666B0">
      <w:numFmt w:val="bullet"/>
      <w:lvlText w:val=""/>
      <w:lvlJc w:val="left"/>
      <w:pPr>
        <w:ind w:left="720" w:firstLine="0"/>
      </w:pPr>
      <w:rPr>
        <w:rFonts w:ascii="Symbol" w:hAnsi="Symbol" w:cs="Symbol"/>
        <w:color w:val="000000"/>
        <w:sz w:val="28"/>
        <w:szCs w:val="28"/>
      </w:rPr>
    </w:lvl>
    <w:lvl w:ilvl="2" w:tplc="F84E6CE2">
      <w:numFmt w:val="bullet"/>
      <w:lvlText w:val="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3" w:tplc="836EADF0">
      <w:numFmt w:val="bullet"/>
      <w:lvlText w:val=""/>
      <w:lvlJc w:val="left"/>
      <w:pPr>
        <w:ind w:left="1440" w:firstLine="0"/>
      </w:pPr>
      <w:rPr>
        <w:rFonts w:ascii="Symbol" w:hAnsi="Symbol" w:cs="Symbol"/>
        <w:color w:val="000000"/>
        <w:sz w:val="28"/>
        <w:szCs w:val="28"/>
      </w:rPr>
    </w:lvl>
    <w:lvl w:ilvl="4" w:tplc="3F3C492A">
      <w:numFmt w:val="bullet"/>
      <w:lvlText w:val=""/>
      <w:lvlJc w:val="left"/>
      <w:pPr>
        <w:ind w:left="1800" w:firstLine="0"/>
      </w:pPr>
      <w:rPr>
        <w:rFonts w:ascii="Symbol" w:hAnsi="Symbol" w:cs="Symbol"/>
        <w:color w:val="000000"/>
        <w:sz w:val="28"/>
        <w:szCs w:val="28"/>
      </w:rPr>
    </w:lvl>
    <w:lvl w:ilvl="5" w:tplc="62967954">
      <w:numFmt w:val="bullet"/>
      <w:lvlText w:val=""/>
      <w:lvlJc w:val="left"/>
      <w:pPr>
        <w:ind w:left="2160" w:firstLine="0"/>
      </w:pPr>
      <w:rPr>
        <w:rFonts w:ascii="Symbol" w:hAnsi="Symbol" w:cs="Symbol"/>
        <w:color w:val="000000"/>
        <w:sz w:val="28"/>
        <w:szCs w:val="28"/>
      </w:rPr>
    </w:lvl>
    <w:lvl w:ilvl="6" w:tplc="2FD6AF90">
      <w:numFmt w:val="bullet"/>
      <w:lvlText w:val=""/>
      <w:lvlJc w:val="left"/>
      <w:pPr>
        <w:ind w:left="2520" w:firstLine="0"/>
      </w:pPr>
      <w:rPr>
        <w:rFonts w:ascii="Symbol" w:hAnsi="Symbol" w:cs="Symbol"/>
        <w:color w:val="000000"/>
        <w:sz w:val="28"/>
        <w:szCs w:val="28"/>
      </w:rPr>
    </w:lvl>
    <w:lvl w:ilvl="7" w:tplc="C62297A8">
      <w:numFmt w:val="bullet"/>
      <w:lvlText w:val=""/>
      <w:lvlJc w:val="left"/>
      <w:pPr>
        <w:ind w:left="2880" w:firstLine="0"/>
      </w:pPr>
      <w:rPr>
        <w:rFonts w:ascii="Symbol" w:hAnsi="Symbol" w:cs="Symbol"/>
        <w:color w:val="000000"/>
        <w:sz w:val="28"/>
        <w:szCs w:val="28"/>
      </w:rPr>
    </w:lvl>
    <w:lvl w:ilvl="8" w:tplc="9036E09E">
      <w:numFmt w:val="bullet"/>
      <w:lvlText w:val=""/>
      <w:lvlJc w:val="left"/>
      <w:pPr>
        <w:ind w:left="3240" w:firstLine="0"/>
      </w:pPr>
      <w:rPr>
        <w:rFonts w:ascii="Symbol" w:hAnsi="Symbol" w:cs="Symbol"/>
        <w:color w:val="000000"/>
        <w:sz w:val="28"/>
        <w:szCs w:val="28"/>
      </w:rPr>
    </w:lvl>
  </w:abstractNum>
  <w:abstractNum w:abstractNumId="17">
    <w:nsid w:val="5E2629B1"/>
    <w:multiLevelType w:val="multilevel"/>
    <w:tmpl w:val="A56EE6CC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8" w:hanging="2160"/>
      </w:pPr>
      <w:rPr>
        <w:rFonts w:hint="default"/>
      </w:rPr>
    </w:lvl>
  </w:abstractNum>
  <w:abstractNum w:abstractNumId="18">
    <w:nsid w:val="5FBF752A"/>
    <w:multiLevelType w:val="multilevel"/>
    <w:tmpl w:val="3C9A4568"/>
    <w:name w:val="WW8Num1"/>
    <w:lvl w:ilvl="0">
      <w:start w:val="1"/>
      <w:numFmt w:val="decimal"/>
      <w:suff w:val="space"/>
      <w:lvlText w:val="%1."/>
      <w:lvlJc w:val="left"/>
      <w:pPr>
        <w:ind w:left="568" w:firstLine="0"/>
      </w:pPr>
    </w:lvl>
    <w:lvl w:ilvl="1">
      <w:start w:val="1"/>
      <w:numFmt w:val="decimal"/>
      <w:suff w:val="space"/>
      <w:lvlText w:val="%1.%2."/>
      <w:lvlJc w:val="left"/>
      <w:pPr>
        <w:ind w:left="1134" w:firstLine="0"/>
      </w:pPr>
      <w:rPr>
        <w:color w:val="000000"/>
      </w:rPr>
    </w:lvl>
    <w:lvl w:ilvl="2">
      <w:start w:val="1"/>
      <w:numFmt w:val="decimal"/>
      <w:suff w:val="space"/>
      <w:lvlText w:val="%1.%2.%3."/>
      <w:lvlJc w:val="left"/>
      <w:pPr>
        <w:ind w:left="568" w:firstLine="0"/>
      </w:pPr>
    </w:lvl>
    <w:lvl w:ilvl="3">
      <w:start w:val="1"/>
      <w:numFmt w:val="decimal"/>
      <w:suff w:val="space"/>
      <w:lvlText w:val="%1.%2.%3.%4."/>
      <w:lvlJc w:val="left"/>
      <w:pPr>
        <w:ind w:left="568" w:firstLine="0"/>
      </w:pPr>
    </w:lvl>
    <w:lvl w:ilvl="4">
      <w:start w:val="1"/>
      <w:numFmt w:val="decimal"/>
      <w:suff w:val="space"/>
      <w:lvlText w:val="%1.%2.%3.%4.%5."/>
      <w:lvlJc w:val="left"/>
      <w:pPr>
        <w:ind w:left="568" w:firstLine="0"/>
      </w:pPr>
    </w:lvl>
    <w:lvl w:ilvl="5">
      <w:start w:val="1"/>
      <w:numFmt w:val="decimal"/>
      <w:suff w:val="space"/>
      <w:lvlText w:val="%1.%2.%3.%4.%5.%6."/>
      <w:lvlJc w:val="left"/>
      <w:pPr>
        <w:ind w:left="568" w:firstLine="0"/>
      </w:pPr>
    </w:lvl>
    <w:lvl w:ilvl="6">
      <w:start w:val="1"/>
      <w:numFmt w:val="decimal"/>
      <w:suff w:val="space"/>
      <w:lvlText w:val="%1.%2.%3.%4.%5.%6.%7."/>
      <w:lvlJc w:val="left"/>
      <w:pPr>
        <w:ind w:left="568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568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568" w:firstLine="0"/>
      </w:pPr>
    </w:lvl>
  </w:abstractNum>
  <w:abstractNum w:abstractNumId="19">
    <w:nsid w:val="64D1019C"/>
    <w:multiLevelType w:val="hybridMultilevel"/>
    <w:tmpl w:val="B37C451A"/>
    <w:name w:val="WW8Num12"/>
    <w:lvl w:ilvl="0" w:tplc="4C8CFE42">
      <w:start w:val="1"/>
      <w:numFmt w:val="decimal"/>
      <w:pStyle w:val="12"/>
      <w:lvlText w:val="%1."/>
      <w:lvlJc w:val="left"/>
      <w:pPr>
        <w:ind w:left="709" w:firstLine="0"/>
      </w:pPr>
    </w:lvl>
    <w:lvl w:ilvl="1" w:tplc="C5E0C534">
      <w:start w:val="1"/>
      <w:numFmt w:val="decimal"/>
      <w:lvlText w:val="%2."/>
      <w:lvlJc w:val="left"/>
      <w:pPr>
        <w:ind w:left="720" w:firstLine="0"/>
      </w:pPr>
    </w:lvl>
    <w:lvl w:ilvl="2" w:tplc="14463178">
      <w:start w:val="1"/>
      <w:numFmt w:val="decimal"/>
      <w:lvlText w:val="%3."/>
      <w:lvlJc w:val="left"/>
      <w:pPr>
        <w:ind w:left="1080" w:firstLine="0"/>
      </w:pPr>
    </w:lvl>
    <w:lvl w:ilvl="3" w:tplc="4A62E89A">
      <w:start w:val="1"/>
      <w:numFmt w:val="decimal"/>
      <w:lvlText w:val="%4."/>
      <w:lvlJc w:val="left"/>
      <w:pPr>
        <w:ind w:left="1440" w:firstLine="0"/>
      </w:pPr>
    </w:lvl>
    <w:lvl w:ilvl="4" w:tplc="0958F8C4">
      <w:start w:val="1"/>
      <w:numFmt w:val="decimal"/>
      <w:lvlText w:val="%5."/>
      <w:lvlJc w:val="left"/>
      <w:pPr>
        <w:ind w:left="1800" w:firstLine="0"/>
      </w:pPr>
    </w:lvl>
    <w:lvl w:ilvl="5" w:tplc="36BE734E">
      <w:start w:val="1"/>
      <w:numFmt w:val="decimal"/>
      <w:lvlText w:val="%6."/>
      <w:lvlJc w:val="left"/>
      <w:pPr>
        <w:ind w:left="2160" w:firstLine="0"/>
      </w:pPr>
    </w:lvl>
    <w:lvl w:ilvl="6" w:tplc="E0D4A92E">
      <w:start w:val="1"/>
      <w:numFmt w:val="decimal"/>
      <w:lvlText w:val="%7."/>
      <w:lvlJc w:val="left"/>
      <w:pPr>
        <w:ind w:left="2520" w:firstLine="0"/>
      </w:pPr>
    </w:lvl>
    <w:lvl w:ilvl="7" w:tplc="EA068434">
      <w:start w:val="1"/>
      <w:numFmt w:val="decimal"/>
      <w:lvlText w:val="%8."/>
      <w:lvlJc w:val="left"/>
      <w:pPr>
        <w:ind w:left="2880" w:firstLine="0"/>
      </w:pPr>
    </w:lvl>
    <w:lvl w:ilvl="8" w:tplc="4E44EE42">
      <w:start w:val="1"/>
      <w:numFmt w:val="decimal"/>
      <w:lvlText w:val="%9."/>
      <w:lvlJc w:val="left"/>
      <w:pPr>
        <w:ind w:left="3240" w:firstLine="0"/>
      </w:pPr>
    </w:lvl>
  </w:abstractNum>
  <w:abstractNum w:abstractNumId="20">
    <w:nsid w:val="66F519CA"/>
    <w:multiLevelType w:val="multilevel"/>
    <w:tmpl w:val="3C82AB96"/>
    <w:name w:val="WW8Num15"/>
    <w:lvl w:ilvl="0">
      <w:numFmt w:val="bullet"/>
      <w:pStyle w:val="a4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21">
    <w:nsid w:val="6C8C7D0A"/>
    <w:multiLevelType w:val="multilevel"/>
    <w:tmpl w:val="4D5E950C"/>
    <w:name w:val="WW8Num13"/>
    <w:lvl w:ilvl="0">
      <w:numFmt w:val="bullet"/>
      <w:pStyle w:val="5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22">
    <w:nsid w:val="70622F4B"/>
    <w:multiLevelType w:val="hybridMultilevel"/>
    <w:tmpl w:val="F670B3C6"/>
    <w:name w:val="WW8Num18"/>
    <w:lvl w:ilvl="0" w:tplc="2280087E">
      <w:numFmt w:val="bullet"/>
      <w:pStyle w:val="a5"/>
      <w:lvlText w:val=""/>
      <w:lvlJc w:val="left"/>
      <w:pPr>
        <w:ind w:left="2280" w:firstLine="0"/>
      </w:pPr>
      <w:rPr>
        <w:rFonts w:ascii="Symbol" w:hAnsi="Symbol" w:cs="Symbol"/>
      </w:rPr>
    </w:lvl>
    <w:lvl w:ilvl="1" w:tplc="2876AF06">
      <w:start w:val="1"/>
      <w:numFmt w:val="decimal"/>
      <w:lvlText w:val="%2."/>
      <w:lvlJc w:val="left"/>
      <w:pPr>
        <w:ind w:left="720" w:firstLine="0"/>
      </w:pPr>
    </w:lvl>
    <w:lvl w:ilvl="2" w:tplc="15688B92">
      <w:start w:val="1"/>
      <w:numFmt w:val="decimal"/>
      <w:lvlText w:val="%3."/>
      <w:lvlJc w:val="left"/>
      <w:pPr>
        <w:ind w:left="1080" w:firstLine="0"/>
      </w:pPr>
    </w:lvl>
    <w:lvl w:ilvl="3" w:tplc="F3165DB6">
      <w:start w:val="1"/>
      <w:numFmt w:val="decimal"/>
      <w:lvlText w:val="%4."/>
      <w:lvlJc w:val="left"/>
      <w:pPr>
        <w:ind w:left="1440" w:firstLine="0"/>
      </w:pPr>
    </w:lvl>
    <w:lvl w:ilvl="4" w:tplc="AD08B86C">
      <w:start w:val="1"/>
      <w:numFmt w:val="decimal"/>
      <w:lvlText w:val="%5."/>
      <w:lvlJc w:val="left"/>
      <w:pPr>
        <w:ind w:left="1800" w:firstLine="0"/>
      </w:pPr>
    </w:lvl>
    <w:lvl w:ilvl="5" w:tplc="842AADA0">
      <w:start w:val="1"/>
      <w:numFmt w:val="decimal"/>
      <w:lvlText w:val="%6."/>
      <w:lvlJc w:val="left"/>
      <w:pPr>
        <w:ind w:left="2160" w:firstLine="0"/>
      </w:pPr>
    </w:lvl>
    <w:lvl w:ilvl="6" w:tplc="67164D9C">
      <w:start w:val="1"/>
      <w:numFmt w:val="decimal"/>
      <w:lvlText w:val="%7."/>
      <w:lvlJc w:val="left"/>
      <w:pPr>
        <w:ind w:left="2520" w:firstLine="0"/>
      </w:pPr>
    </w:lvl>
    <w:lvl w:ilvl="7" w:tplc="CFBE49E4">
      <w:start w:val="1"/>
      <w:numFmt w:val="decimal"/>
      <w:lvlText w:val="%8."/>
      <w:lvlJc w:val="left"/>
      <w:pPr>
        <w:ind w:left="2880" w:firstLine="0"/>
      </w:pPr>
    </w:lvl>
    <w:lvl w:ilvl="8" w:tplc="38B2841E">
      <w:start w:val="1"/>
      <w:numFmt w:val="decimal"/>
      <w:lvlText w:val="%9."/>
      <w:lvlJc w:val="left"/>
      <w:pPr>
        <w:ind w:left="3240" w:firstLine="0"/>
      </w:pPr>
    </w:lvl>
  </w:abstractNum>
  <w:abstractNum w:abstractNumId="23">
    <w:nsid w:val="70E83710"/>
    <w:multiLevelType w:val="hybridMultilevel"/>
    <w:tmpl w:val="65249CFE"/>
    <w:name w:val="Нумерованный список 1"/>
    <w:lvl w:ilvl="0" w:tplc="2A6A9692">
      <w:start w:val="1"/>
      <w:numFmt w:val="decimal"/>
      <w:lvlText w:val="%1."/>
      <w:lvlJc w:val="left"/>
      <w:pPr>
        <w:ind w:left="360" w:firstLine="0"/>
      </w:pPr>
      <w:rPr>
        <w:rFonts w:eastAsia="Arial"/>
      </w:rPr>
    </w:lvl>
    <w:lvl w:ilvl="1" w:tplc="DDFA82B6">
      <w:start w:val="1"/>
      <w:numFmt w:val="lowerLetter"/>
      <w:lvlText w:val="%2."/>
      <w:lvlJc w:val="left"/>
      <w:pPr>
        <w:ind w:left="1080" w:firstLine="0"/>
      </w:pPr>
    </w:lvl>
    <w:lvl w:ilvl="2" w:tplc="0246899A">
      <w:start w:val="1"/>
      <w:numFmt w:val="lowerRoman"/>
      <w:lvlText w:val="%3."/>
      <w:lvlJc w:val="left"/>
      <w:pPr>
        <w:ind w:left="1980" w:firstLine="0"/>
      </w:pPr>
    </w:lvl>
    <w:lvl w:ilvl="3" w:tplc="5564459E">
      <w:start w:val="1"/>
      <w:numFmt w:val="decimal"/>
      <w:lvlText w:val="%4."/>
      <w:lvlJc w:val="left"/>
      <w:pPr>
        <w:ind w:left="2520" w:firstLine="0"/>
      </w:pPr>
    </w:lvl>
    <w:lvl w:ilvl="4" w:tplc="3AD458D2">
      <w:start w:val="1"/>
      <w:numFmt w:val="lowerLetter"/>
      <w:lvlText w:val="%5."/>
      <w:lvlJc w:val="left"/>
      <w:pPr>
        <w:ind w:left="3240" w:firstLine="0"/>
      </w:pPr>
    </w:lvl>
    <w:lvl w:ilvl="5" w:tplc="E982D960">
      <w:start w:val="1"/>
      <w:numFmt w:val="lowerRoman"/>
      <w:lvlText w:val="%6."/>
      <w:lvlJc w:val="left"/>
      <w:pPr>
        <w:ind w:left="4140" w:firstLine="0"/>
      </w:pPr>
    </w:lvl>
    <w:lvl w:ilvl="6" w:tplc="F54E321C">
      <w:start w:val="1"/>
      <w:numFmt w:val="decimal"/>
      <w:lvlText w:val="%7."/>
      <w:lvlJc w:val="left"/>
      <w:pPr>
        <w:ind w:left="4680" w:firstLine="0"/>
      </w:pPr>
    </w:lvl>
    <w:lvl w:ilvl="7" w:tplc="DE68C548">
      <w:start w:val="1"/>
      <w:numFmt w:val="lowerLetter"/>
      <w:lvlText w:val="%8."/>
      <w:lvlJc w:val="left"/>
      <w:pPr>
        <w:ind w:left="5400" w:firstLine="0"/>
      </w:pPr>
    </w:lvl>
    <w:lvl w:ilvl="8" w:tplc="10CA549C">
      <w:start w:val="1"/>
      <w:numFmt w:val="lowerRoman"/>
      <w:lvlText w:val="%9."/>
      <w:lvlJc w:val="left"/>
      <w:pPr>
        <w:ind w:left="6300" w:firstLine="0"/>
      </w:pPr>
    </w:lvl>
  </w:abstractNum>
  <w:abstractNum w:abstractNumId="24">
    <w:nsid w:val="71F80D4A"/>
    <w:multiLevelType w:val="hybridMultilevel"/>
    <w:tmpl w:val="12B86BCA"/>
    <w:name w:val="WW8Num9"/>
    <w:lvl w:ilvl="0" w:tplc="960CB8AC">
      <w:numFmt w:val="bullet"/>
      <w:pStyle w:val="a6"/>
      <w:lvlText w:val=""/>
      <w:lvlJc w:val="left"/>
      <w:pPr>
        <w:ind w:left="0" w:firstLine="0"/>
      </w:pPr>
      <w:rPr>
        <w:rFonts w:ascii="Symbol" w:hAnsi="Symbol" w:cs="Symbol"/>
      </w:rPr>
    </w:lvl>
    <w:lvl w:ilvl="1" w:tplc="501838D2">
      <w:start w:val="1"/>
      <w:numFmt w:val="decimal"/>
      <w:lvlText w:val="%2."/>
      <w:lvlJc w:val="left"/>
      <w:pPr>
        <w:ind w:left="720" w:firstLine="0"/>
      </w:pPr>
    </w:lvl>
    <w:lvl w:ilvl="2" w:tplc="1F94B69A">
      <w:start w:val="1"/>
      <w:numFmt w:val="decimal"/>
      <w:lvlText w:val="%3."/>
      <w:lvlJc w:val="left"/>
      <w:pPr>
        <w:ind w:left="1080" w:firstLine="0"/>
      </w:pPr>
    </w:lvl>
    <w:lvl w:ilvl="3" w:tplc="D3701288">
      <w:start w:val="1"/>
      <w:numFmt w:val="decimal"/>
      <w:lvlText w:val="%4."/>
      <w:lvlJc w:val="left"/>
      <w:pPr>
        <w:ind w:left="1440" w:firstLine="0"/>
      </w:pPr>
    </w:lvl>
    <w:lvl w:ilvl="4" w:tplc="2BDE3698">
      <w:start w:val="1"/>
      <w:numFmt w:val="decimal"/>
      <w:lvlText w:val="%5."/>
      <w:lvlJc w:val="left"/>
      <w:pPr>
        <w:ind w:left="1800" w:firstLine="0"/>
      </w:pPr>
    </w:lvl>
    <w:lvl w:ilvl="5" w:tplc="C51086FC">
      <w:start w:val="1"/>
      <w:numFmt w:val="decimal"/>
      <w:lvlText w:val="%6."/>
      <w:lvlJc w:val="left"/>
      <w:pPr>
        <w:ind w:left="2160" w:firstLine="0"/>
      </w:pPr>
    </w:lvl>
    <w:lvl w:ilvl="6" w:tplc="D53025A0">
      <w:start w:val="1"/>
      <w:numFmt w:val="decimal"/>
      <w:lvlText w:val="%7."/>
      <w:lvlJc w:val="left"/>
      <w:pPr>
        <w:ind w:left="2520" w:firstLine="0"/>
      </w:pPr>
    </w:lvl>
    <w:lvl w:ilvl="7" w:tplc="C324BE2E">
      <w:start w:val="1"/>
      <w:numFmt w:val="decimal"/>
      <w:lvlText w:val="%8."/>
      <w:lvlJc w:val="left"/>
      <w:pPr>
        <w:ind w:left="2880" w:firstLine="0"/>
      </w:pPr>
    </w:lvl>
    <w:lvl w:ilvl="8" w:tplc="6298D2D0">
      <w:start w:val="1"/>
      <w:numFmt w:val="decimal"/>
      <w:lvlText w:val="%9."/>
      <w:lvlJc w:val="left"/>
      <w:pPr>
        <w:ind w:left="3240" w:firstLine="0"/>
      </w:pPr>
    </w:lvl>
  </w:abstractNum>
  <w:abstractNum w:abstractNumId="25">
    <w:nsid w:val="72545B4D"/>
    <w:multiLevelType w:val="hybridMultilevel"/>
    <w:tmpl w:val="C7B05D78"/>
    <w:name w:val="Нумерованный список 2"/>
    <w:lvl w:ilvl="0" w:tplc="5524DE0C">
      <w:numFmt w:val="bullet"/>
      <w:lvlText w:val=""/>
      <w:lvlJc w:val="left"/>
      <w:pPr>
        <w:ind w:left="360" w:firstLine="0"/>
      </w:pPr>
      <w:rPr>
        <w:rFonts w:ascii="Symbol" w:hAnsi="Symbol"/>
      </w:rPr>
    </w:lvl>
    <w:lvl w:ilvl="1" w:tplc="0D3AADCE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346CA2B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9FE49BA0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B85E65B2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FA3C9744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935CC152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08B0BB0C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4E0EFA24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26">
    <w:nsid w:val="751C151D"/>
    <w:multiLevelType w:val="hybridMultilevel"/>
    <w:tmpl w:val="6FA0C96E"/>
    <w:name w:val="WW8Num4"/>
    <w:lvl w:ilvl="0" w:tplc="3DE87C68">
      <w:start w:val="1"/>
      <w:numFmt w:val="decimal"/>
      <w:pStyle w:val="21"/>
      <w:lvlText w:val="%1)"/>
      <w:lvlJc w:val="left"/>
      <w:pPr>
        <w:ind w:left="709" w:firstLine="0"/>
      </w:pPr>
    </w:lvl>
    <w:lvl w:ilvl="1" w:tplc="45AAEB2C">
      <w:start w:val="1"/>
      <w:numFmt w:val="decimal"/>
      <w:lvlText w:val="%2."/>
      <w:lvlJc w:val="left"/>
      <w:pPr>
        <w:ind w:left="720" w:firstLine="0"/>
      </w:pPr>
    </w:lvl>
    <w:lvl w:ilvl="2" w:tplc="8B0A9EE0">
      <w:start w:val="1"/>
      <w:numFmt w:val="decimal"/>
      <w:lvlText w:val="%3."/>
      <w:lvlJc w:val="left"/>
      <w:pPr>
        <w:ind w:left="1080" w:firstLine="0"/>
      </w:pPr>
    </w:lvl>
    <w:lvl w:ilvl="3" w:tplc="99502D04">
      <w:start w:val="1"/>
      <w:numFmt w:val="decimal"/>
      <w:lvlText w:val="%4."/>
      <w:lvlJc w:val="left"/>
      <w:pPr>
        <w:ind w:left="1440" w:firstLine="0"/>
      </w:pPr>
    </w:lvl>
    <w:lvl w:ilvl="4" w:tplc="5330DD92">
      <w:start w:val="1"/>
      <w:numFmt w:val="decimal"/>
      <w:lvlText w:val="%5."/>
      <w:lvlJc w:val="left"/>
      <w:pPr>
        <w:ind w:left="1800" w:firstLine="0"/>
      </w:pPr>
    </w:lvl>
    <w:lvl w:ilvl="5" w:tplc="A94AEF40">
      <w:start w:val="1"/>
      <w:numFmt w:val="decimal"/>
      <w:lvlText w:val="%6."/>
      <w:lvlJc w:val="left"/>
      <w:pPr>
        <w:ind w:left="2160" w:firstLine="0"/>
      </w:pPr>
    </w:lvl>
    <w:lvl w:ilvl="6" w:tplc="09265346">
      <w:start w:val="1"/>
      <w:numFmt w:val="decimal"/>
      <w:lvlText w:val="%7."/>
      <w:lvlJc w:val="left"/>
      <w:pPr>
        <w:ind w:left="2520" w:firstLine="0"/>
      </w:pPr>
    </w:lvl>
    <w:lvl w:ilvl="7" w:tplc="F73A1D3E">
      <w:start w:val="1"/>
      <w:numFmt w:val="decimal"/>
      <w:lvlText w:val="%8."/>
      <w:lvlJc w:val="left"/>
      <w:pPr>
        <w:ind w:left="2880" w:firstLine="0"/>
      </w:pPr>
    </w:lvl>
    <w:lvl w:ilvl="8" w:tplc="4DC885C8">
      <w:start w:val="1"/>
      <w:numFmt w:val="decimal"/>
      <w:lvlText w:val="%9."/>
      <w:lvlJc w:val="left"/>
      <w:pPr>
        <w:ind w:left="3240" w:firstLine="0"/>
      </w:pPr>
    </w:lvl>
  </w:abstractNum>
  <w:abstractNum w:abstractNumId="27">
    <w:nsid w:val="783737B1"/>
    <w:multiLevelType w:val="hybridMultilevel"/>
    <w:tmpl w:val="65E6C3B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7BBB7FF8"/>
    <w:multiLevelType w:val="hybridMultilevel"/>
    <w:tmpl w:val="66F8AF2C"/>
    <w:name w:val="WW8Num19"/>
    <w:lvl w:ilvl="0" w:tplc="B7C0DB5C">
      <w:start w:val="1"/>
      <w:numFmt w:val="decimal"/>
      <w:lvlText w:val="%1."/>
      <w:lvlJc w:val="left"/>
      <w:pPr>
        <w:ind w:left="542" w:firstLine="0"/>
      </w:pPr>
      <w:rPr>
        <w:rFonts w:ascii="Symbol" w:hAnsi="Symbol" w:cs="Symbol"/>
      </w:rPr>
    </w:lvl>
    <w:lvl w:ilvl="1" w:tplc="EF3EA0E6">
      <w:start w:val="1"/>
      <w:numFmt w:val="decimal"/>
      <w:lvlText w:val="%2."/>
      <w:lvlJc w:val="left"/>
      <w:pPr>
        <w:ind w:left="720" w:firstLine="0"/>
      </w:pPr>
    </w:lvl>
    <w:lvl w:ilvl="2" w:tplc="28082B58">
      <w:start w:val="1"/>
      <w:numFmt w:val="decimal"/>
      <w:lvlText w:val="%3."/>
      <w:lvlJc w:val="left"/>
      <w:pPr>
        <w:ind w:left="1080" w:firstLine="0"/>
      </w:pPr>
    </w:lvl>
    <w:lvl w:ilvl="3" w:tplc="2A68523A">
      <w:start w:val="1"/>
      <w:numFmt w:val="decimal"/>
      <w:lvlText w:val="%4."/>
      <w:lvlJc w:val="left"/>
      <w:pPr>
        <w:ind w:left="1440" w:firstLine="0"/>
      </w:pPr>
    </w:lvl>
    <w:lvl w:ilvl="4" w:tplc="EE106724">
      <w:start w:val="1"/>
      <w:numFmt w:val="decimal"/>
      <w:lvlText w:val="%5."/>
      <w:lvlJc w:val="left"/>
      <w:pPr>
        <w:ind w:left="1800" w:firstLine="0"/>
      </w:pPr>
    </w:lvl>
    <w:lvl w:ilvl="5" w:tplc="68FE6544">
      <w:start w:val="1"/>
      <w:numFmt w:val="decimal"/>
      <w:lvlText w:val="%6."/>
      <w:lvlJc w:val="left"/>
      <w:pPr>
        <w:ind w:left="2160" w:firstLine="0"/>
      </w:pPr>
    </w:lvl>
    <w:lvl w:ilvl="6" w:tplc="52D40968">
      <w:start w:val="1"/>
      <w:numFmt w:val="decimal"/>
      <w:lvlText w:val="%7."/>
      <w:lvlJc w:val="left"/>
      <w:pPr>
        <w:ind w:left="2520" w:firstLine="0"/>
      </w:pPr>
    </w:lvl>
    <w:lvl w:ilvl="7" w:tplc="320684FA">
      <w:start w:val="1"/>
      <w:numFmt w:val="decimal"/>
      <w:lvlText w:val="%8."/>
      <w:lvlJc w:val="left"/>
      <w:pPr>
        <w:ind w:left="2880" w:firstLine="0"/>
      </w:pPr>
    </w:lvl>
    <w:lvl w:ilvl="8" w:tplc="C99AABE4">
      <w:start w:val="1"/>
      <w:numFmt w:val="decimal"/>
      <w:lvlText w:val="%9."/>
      <w:lvlJc w:val="left"/>
      <w:pPr>
        <w:ind w:left="3240" w:firstLine="0"/>
      </w:pPr>
    </w:lvl>
  </w:abstractNum>
  <w:num w:numId="1">
    <w:abstractNumId w:val="3"/>
  </w:num>
  <w:num w:numId="2">
    <w:abstractNumId w:val="6"/>
  </w:num>
  <w:num w:numId="3">
    <w:abstractNumId w:val="7"/>
  </w:num>
  <w:num w:numId="4">
    <w:abstractNumId w:val="18"/>
  </w:num>
  <w:num w:numId="5">
    <w:abstractNumId w:val="23"/>
  </w:num>
  <w:num w:numId="6">
    <w:abstractNumId w:val="4"/>
  </w:num>
  <w:num w:numId="7">
    <w:abstractNumId w:val="12"/>
  </w:num>
  <w:num w:numId="8">
    <w:abstractNumId w:val="1"/>
  </w:num>
  <w:num w:numId="9">
    <w:abstractNumId w:val="28"/>
  </w:num>
  <w:num w:numId="10">
    <w:abstractNumId w:val="20"/>
  </w:num>
  <w:num w:numId="11">
    <w:abstractNumId w:val="15"/>
  </w:num>
  <w:num w:numId="12">
    <w:abstractNumId w:val="2"/>
  </w:num>
  <w:num w:numId="13">
    <w:abstractNumId w:val="25"/>
  </w:num>
  <w:num w:numId="14">
    <w:abstractNumId w:val="19"/>
  </w:num>
  <w:num w:numId="15">
    <w:abstractNumId w:val="22"/>
  </w:num>
  <w:num w:numId="16">
    <w:abstractNumId w:val="24"/>
  </w:num>
  <w:num w:numId="17">
    <w:abstractNumId w:val="0"/>
  </w:num>
  <w:num w:numId="18">
    <w:abstractNumId w:val="16"/>
  </w:num>
  <w:num w:numId="19">
    <w:abstractNumId w:val="14"/>
  </w:num>
  <w:num w:numId="20">
    <w:abstractNumId w:val="8"/>
  </w:num>
  <w:num w:numId="21">
    <w:abstractNumId w:val="26"/>
  </w:num>
  <w:num w:numId="22">
    <w:abstractNumId w:val="21"/>
  </w:num>
  <w:num w:numId="23">
    <w:abstractNumId w:val="5"/>
  </w:num>
  <w:num w:numId="24">
    <w:abstractNumId w:val="11"/>
  </w:num>
  <w:num w:numId="25">
    <w:abstractNumId w:val="13"/>
  </w:num>
  <w:num w:numId="26">
    <w:abstractNumId w:val="10"/>
  </w:num>
  <w:num w:numId="27">
    <w:abstractNumId w:val="27"/>
  </w:num>
  <w:num w:numId="28">
    <w:abstractNumId w:val="9"/>
  </w:num>
  <w:num w:numId="29">
    <w:abstractNumId w:val="17"/>
  </w:num>
  <w:num w:numId="30">
    <w:abstractNumId w:val="7"/>
  </w:num>
  <w:num w:numId="31">
    <w:abstractNumId w:val="7"/>
  </w:num>
  <w:num w:numId="32">
    <w:abstractNumId w:val="7"/>
  </w:num>
  <w:num w:numId="33">
    <w:abstractNumId w:val="7"/>
  </w:num>
  <w:num w:numId="34">
    <w:abstractNumId w:val="7"/>
  </w:num>
  <w:num w:numId="35">
    <w:abstractNumId w:val="7"/>
  </w:num>
  <w:num w:numId="36">
    <w:abstractNumId w:val="7"/>
  </w:num>
  <w:num w:numId="37">
    <w:abstractNumId w:val="7"/>
  </w:num>
  <w:num w:numId="38">
    <w:abstractNumId w:val="7"/>
  </w:num>
  <w:num w:numId="39">
    <w:abstractNumId w:val="7"/>
  </w:num>
  <w:num w:numId="4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283"/>
  <w:drawingGridVerticalSpacing w:val="283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2"/>
  </w:compat>
  <w:rsids>
    <w:rsidRoot w:val="00486970"/>
    <w:rsid w:val="00007595"/>
    <w:rsid w:val="0003338C"/>
    <w:rsid w:val="000334FD"/>
    <w:rsid w:val="000371E3"/>
    <w:rsid w:val="00037DF7"/>
    <w:rsid w:val="00044101"/>
    <w:rsid w:val="0004732C"/>
    <w:rsid w:val="0005340D"/>
    <w:rsid w:val="000565D5"/>
    <w:rsid w:val="000605CA"/>
    <w:rsid w:val="00072D32"/>
    <w:rsid w:val="000803BA"/>
    <w:rsid w:val="00081EEA"/>
    <w:rsid w:val="00094103"/>
    <w:rsid w:val="000A5090"/>
    <w:rsid w:val="000B0724"/>
    <w:rsid w:val="000B5BB9"/>
    <w:rsid w:val="000E3D84"/>
    <w:rsid w:val="000F1D38"/>
    <w:rsid w:val="000F3D3E"/>
    <w:rsid w:val="000F63AB"/>
    <w:rsid w:val="001008EC"/>
    <w:rsid w:val="00107326"/>
    <w:rsid w:val="00113DBB"/>
    <w:rsid w:val="001262A1"/>
    <w:rsid w:val="0012761C"/>
    <w:rsid w:val="00130014"/>
    <w:rsid w:val="0014799D"/>
    <w:rsid w:val="00147CA3"/>
    <w:rsid w:val="00170404"/>
    <w:rsid w:val="00173C4B"/>
    <w:rsid w:val="0018042A"/>
    <w:rsid w:val="0018052E"/>
    <w:rsid w:val="0018679A"/>
    <w:rsid w:val="00190F71"/>
    <w:rsid w:val="001A3B95"/>
    <w:rsid w:val="001B5731"/>
    <w:rsid w:val="001B773C"/>
    <w:rsid w:val="001C28DC"/>
    <w:rsid w:val="001C291B"/>
    <w:rsid w:val="001D0899"/>
    <w:rsid w:val="001D1451"/>
    <w:rsid w:val="001D5F0B"/>
    <w:rsid w:val="001E0965"/>
    <w:rsid w:val="001E0C47"/>
    <w:rsid w:val="001E27EE"/>
    <w:rsid w:val="001E430D"/>
    <w:rsid w:val="001E6AD7"/>
    <w:rsid w:val="00200EA6"/>
    <w:rsid w:val="0021270D"/>
    <w:rsid w:val="00217EEA"/>
    <w:rsid w:val="002367F7"/>
    <w:rsid w:val="00237BDF"/>
    <w:rsid w:val="00245B39"/>
    <w:rsid w:val="00256107"/>
    <w:rsid w:val="00273199"/>
    <w:rsid w:val="0027764C"/>
    <w:rsid w:val="00281F8D"/>
    <w:rsid w:val="00295203"/>
    <w:rsid w:val="002C1C97"/>
    <w:rsid w:val="002D712A"/>
    <w:rsid w:val="002E4873"/>
    <w:rsid w:val="002E69BA"/>
    <w:rsid w:val="002F1AAE"/>
    <w:rsid w:val="003003C5"/>
    <w:rsid w:val="003049B4"/>
    <w:rsid w:val="00307DB9"/>
    <w:rsid w:val="003276BB"/>
    <w:rsid w:val="003306C6"/>
    <w:rsid w:val="003435E7"/>
    <w:rsid w:val="003462B7"/>
    <w:rsid w:val="003566AA"/>
    <w:rsid w:val="0036382F"/>
    <w:rsid w:val="00371576"/>
    <w:rsid w:val="003740AA"/>
    <w:rsid w:val="00384430"/>
    <w:rsid w:val="003912E3"/>
    <w:rsid w:val="00396FE3"/>
    <w:rsid w:val="003970A9"/>
    <w:rsid w:val="0039730F"/>
    <w:rsid w:val="003A4525"/>
    <w:rsid w:val="003A5797"/>
    <w:rsid w:val="003B3273"/>
    <w:rsid w:val="003C67D3"/>
    <w:rsid w:val="003D05BB"/>
    <w:rsid w:val="003D29AA"/>
    <w:rsid w:val="003E0B25"/>
    <w:rsid w:val="003E4F03"/>
    <w:rsid w:val="003F62F9"/>
    <w:rsid w:val="00403513"/>
    <w:rsid w:val="004048A1"/>
    <w:rsid w:val="0040622A"/>
    <w:rsid w:val="00415EE3"/>
    <w:rsid w:val="00417E76"/>
    <w:rsid w:val="004304D2"/>
    <w:rsid w:val="0044100D"/>
    <w:rsid w:val="0045044C"/>
    <w:rsid w:val="00453D02"/>
    <w:rsid w:val="004660F5"/>
    <w:rsid w:val="00467593"/>
    <w:rsid w:val="00467C67"/>
    <w:rsid w:val="00471E91"/>
    <w:rsid w:val="00485C7D"/>
    <w:rsid w:val="00486970"/>
    <w:rsid w:val="00493D6A"/>
    <w:rsid w:val="004A5308"/>
    <w:rsid w:val="004A6C6A"/>
    <w:rsid w:val="004B17E7"/>
    <w:rsid w:val="004B6DBE"/>
    <w:rsid w:val="004B7D4F"/>
    <w:rsid w:val="004C72E4"/>
    <w:rsid w:val="004D1C7D"/>
    <w:rsid w:val="004D46E1"/>
    <w:rsid w:val="004D5126"/>
    <w:rsid w:val="004D74BC"/>
    <w:rsid w:val="004E36DB"/>
    <w:rsid w:val="004E40D5"/>
    <w:rsid w:val="004E4CF5"/>
    <w:rsid w:val="00506684"/>
    <w:rsid w:val="00525EC0"/>
    <w:rsid w:val="00532369"/>
    <w:rsid w:val="0053635F"/>
    <w:rsid w:val="00536782"/>
    <w:rsid w:val="00553F3C"/>
    <w:rsid w:val="0055763A"/>
    <w:rsid w:val="00561EAC"/>
    <w:rsid w:val="00583314"/>
    <w:rsid w:val="005845B0"/>
    <w:rsid w:val="005913AB"/>
    <w:rsid w:val="00596889"/>
    <w:rsid w:val="005B1CAC"/>
    <w:rsid w:val="005C45BA"/>
    <w:rsid w:val="005D0791"/>
    <w:rsid w:val="005D6911"/>
    <w:rsid w:val="005F0935"/>
    <w:rsid w:val="006002C7"/>
    <w:rsid w:val="00610F74"/>
    <w:rsid w:val="00617E99"/>
    <w:rsid w:val="00647100"/>
    <w:rsid w:val="00652255"/>
    <w:rsid w:val="00656698"/>
    <w:rsid w:val="00660DED"/>
    <w:rsid w:val="0066315C"/>
    <w:rsid w:val="00674AB9"/>
    <w:rsid w:val="00686551"/>
    <w:rsid w:val="00694779"/>
    <w:rsid w:val="0069603F"/>
    <w:rsid w:val="00697948"/>
    <w:rsid w:val="006A09BD"/>
    <w:rsid w:val="006A1C27"/>
    <w:rsid w:val="006A6D5B"/>
    <w:rsid w:val="006B411D"/>
    <w:rsid w:val="006C1F4A"/>
    <w:rsid w:val="006C2773"/>
    <w:rsid w:val="006D7BBA"/>
    <w:rsid w:val="006D7E86"/>
    <w:rsid w:val="006E411F"/>
    <w:rsid w:val="00703873"/>
    <w:rsid w:val="00705ADE"/>
    <w:rsid w:val="007072C0"/>
    <w:rsid w:val="0070747F"/>
    <w:rsid w:val="00713709"/>
    <w:rsid w:val="00724B22"/>
    <w:rsid w:val="00730D97"/>
    <w:rsid w:val="007344AE"/>
    <w:rsid w:val="00755872"/>
    <w:rsid w:val="0077165D"/>
    <w:rsid w:val="00772438"/>
    <w:rsid w:val="007A4CBD"/>
    <w:rsid w:val="007A6225"/>
    <w:rsid w:val="007A74C3"/>
    <w:rsid w:val="007C0259"/>
    <w:rsid w:val="007C7F5F"/>
    <w:rsid w:val="007E0922"/>
    <w:rsid w:val="007E2683"/>
    <w:rsid w:val="007E3870"/>
    <w:rsid w:val="00801AF0"/>
    <w:rsid w:val="00824534"/>
    <w:rsid w:val="008300F4"/>
    <w:rsid w:val="008319F7"/>
    <w:rsid w:val="008333B7"/>
    <w:rsid w:val="0083588E"/>
    <w:rsid w:val="00841B24"/>
    <w:rsid w:val="008452C7"/>
    <w:rsid w:val="008469D2"/>
    <w:rsid w:val="00847CCF"/>
    <w:rsid w:val="008533B9"/>
    <w:rsid w:val="00855BFE"/>
    <w:rsid w:val="00860086"/>
    <w:rsid w:val="00865CDA"/>
    <w:rsid w:val="0087283A"/>
    <w:rsid w:val="00885FFE"/>
    <w:rsid w:val="00897809"/>
    <w:rsid w:val="00897D30"/>
    <w:rsid w:val="008A6099"/>
    <w:rsid w:val="008C1D12"/>
    <w:rsid w:val="008D7D33"/>
    <w:rsid w:val="008F728D"/>
    <w:rsid w:val="00911079"/>
    <w:rsid w:val="00912C06"/>
    <w:rsid w:val="00915A03"/>
    <w:rsid w:val="00917C24"/>
    <w:rsid w:val="0092510F"/>
    <w:rsid w:val="00930D75"/>
    <w:rsid w:val="00946585"/>
    <w:rsid w:val="009558CC"/>
    <w:rsid w:val="009710D3"/>
    <w:rsid w:val="00972A5F"/>
    <w:rsid w:val="00977327"/>
    <w:rsid w:val="00987403"/>
    <w:rsid w:val="00987789"/>
    <w:rsid w:val="00995E31"/>
    <w:rsid w:val="009A0271"/>
    <w:rsid w:val="009A7FAD"/>
    <w:rsid w:val="009B0876"/>
    <w:rsid w:val="009B3114"/>
    <w:rsid w:val="009B4651"/>
    <w:rsid w:val="009D09B2"/>
    <w:rsid w:val="009F6B39"/>
    <w:rsid w:val="00A00112"/>
    <w:rsid w:val="00A042A6"/>
    <w:rsid w:val="00A07A1D"/>
    <w:rsid w:val="00A10B49"/>
    <w:rsid w:val="00A14F19"/>
    <w:rsid w:val="00A22B9D"/>
    <w:rsid w:val="00A239D3"/>
    <w:rsid w:val="00A346ED"/>
    <w:rsid w:val="00A37152"/>
    <w:rsid w:val="00A46A29"/>
    <w:rsid w:val="00A4753A"/>
    <w:rsid w:val="00A61DCF"/>
    <w:rsid w:val="00A6211C"/>
    <w:rsid w:val="00A63761"/>
    <w:rsid w:val="00A704C2"/>
    <w:rsid w:val="00A71A57"/>
    <w:rsid w:val="00A76F15"/>
    <w:rsid w:val="00A8285E"/>
    <w:rsid w:val="00AA2A0D"/>
    <w:rsid w:val="00AB24A5"/>
    <w:rsid w:val="00AC1335"/>
    <w:rsid w:val="00AC4BC9"/>
    <w:rsid w:val="00AC69F3"/>
    <w:rsid w:val="00AD659D"/>
    <w:rsid w:val="00AE4FF2"/>
    <w:rsid w:val="00B0468C"/>
    <w:rsid w:val="00B06B8D"/>
    <w:rsid w:val="00B101C0"/>
    <w:rsid w:val="00B21F6F"/>
    <w:rsid w:val="00B235AF"/>
    <w:rsid w:val="00B25926"/>
    <w:rsid w:val="00B2618E"/>
    <w:rsid w:val="00B31045"/>
    <w:rsid w:val="00B370BB"/>
    <w:rsid w:val="00B45DBF"/>
    <w:rsid w:val="00B665B2"/>
    <w:rsid w:val="00B66AA7"/>
    <w:rsid w:val="00B676DD"/>
    <w:rsid w:val="00B7087C"/>
    <w:rsid w:val="00B7680B"/>
    <w:rsid w:val="00B93CCB"/>
    <w:rsid w:val="00BA0375"/>
    <w:rsid w:val="00BA41A6"/>
    <w:rsid w:val="00BB154C"/>
    <w:rsid w:val="00BB3F74"/>
    <w:rsid w:val="00BB630B"/>
    <w:rsid w:val="00BC17AB"/>
    <w:rsid w:val="00BC3E73"/>
    <w:rsid w:val="00BC4E8C"/>
    <w:rsid w:val="00BD3216"/>
    <w:rsid w:val="00BD3732"/>
    <w:rsid w:val="00BD5298"/>
    <w:rsid w:val="00BE2208"/>
    <w:rsid w:val="00BE472C"/>
    <w:rsid w:val="00BE5402"/>
    <w:rsid w:val="00BF11AC"/>
    <w:rsid w:val="00BF2CB4"/>
    <w:rsid w:val="00BF6DE5"/>
    <w:rsid w:val="00C06720"/>
    <w:rsid w:val="00C120E9"/>
    <w:rsid w:val="00C1298A"/>
    <w:rsid w:val="00C25170"/>
    <w:rsid w:val="00C258EF"/>
    <w:rsid w:val="00C268E8"/>
    <w:rsid w:val="00C37E9D"/>
    <w:rsid w:val="00C4384B"/>
    <w:rsid w:val="00C4504A"/>
    <w:rsid w:val="00C45AEF"/>
    <w:rsid w:val="00C61E7E"/>
    <w:rsid w:val="00C659F1"/>
    <w:rsid w:val="00C660C0"/>
    <w:rsid w:val="00C723B9"/>
    <w:rsid w:val="00C86228"/>
    <w:rsid w:val="00C90B7C"/>
    <w:rsid w:val="00C93157"/>
    <w:rsid w:val="00C95837"/>
    <w:rsid w:val="00C979B6"/>
    <w:rsid w:val="00CA28BA"/>
    <w:rsid w:val="00CA60E9"/>
    <w:rsid w:val="00CA717C"/>
    <w:rsid w:val="00CB4ABF"/>
    <w:rsid w:val="00CC009E"/>
    <w:rsid w:val="00CC0348"/>
    <w:rsid w:val="00CC08A8"/>
    <w:rsid w:val="00CC6C26"/>
    <w:rsid w:val="00CD2014"/>
    <w:rsid w:val="00CE5E95"/>
    <w:rsid w:val="00CE76B4"/>
    <w:rsid w:val="00D02BC9"/>
    <w:rsid w:val="00D03416"/>
    <w:rsid w:val="00D0641C"/>
    <w:rsid w:val="00D07AE5"/>
    <w:rsid w:val="00D15A2B"/>
    <w:rsid w:val="00D2060E"/>
    <w:rsid w:val="00D217F3"/>
    <w:rsid w:val="00D25C12"/>
    <w:rsid w:val="00D32CF9"/>
    <w:rsid w:val="00D36194"/>
    <w:rsid w:val="00D406E3"/>
    <w:rsid w:val="00D41136"/>
    <w:rsid w:val="00D57559"/>
    <w:rsid w:val="00D642EA"/>
    <w:rsid w:val="00D70BA5"/>
    <w:rsid w:val="00D77922"/>
    <w:rsid w:val="00D94A26"/>
    <w:rsid w:val="00DB6A05"/>
    <w:rsid w:val="00DD674F"/>
    <w:rsid w:val="00DD7BD9"/>
    <w:rsid w:val="00DE0641"/>
    <w:rsid w:val="00DE3D86"/>
    <w:rsid w:val="00DE6DCC"/>
    <w:rsid w:val="00DE6DCF"/>
    <w:rsid w:val="00DF3A3D"/>
    <w:rsid w:val="00E0063C"/>
    <w:rsid w:val="00E065C2"/>
    <w:rsid w:val="00E2109B"/>
    <w:rsid w:val="00E23356"/>
    <w:rsid w:val="00E2433E"/>
    <w:rsid w:val="00E2459D"/>
    <w:rsid w:val="00E34B36"/>
    <w:rsid w:val="00E357DF"/>
    <w:rsid w:val="00E43306"/>
    <w:rsid w:val="00E453B8"/>
    <w:rsid w:val="00E46713"/>
    <w:rsid w:val="00E529CD"/>
    <w:rsid w:val="00E5503C"/>
    <w:rsid w:val="00E66610"/>
    <w:rsid w:val="00E71572"/>
    <w:rsid w:val="00E742D6"/>
    <w:rsid w:val="00EC19BD"/>
    <w:rsid w:val="00ED5CAB"/>
    <w:rsid w:val="00ED746A"/>
    <w:rsid w:val="00EE07CF"/>
    <w:rsid w:val="00EE5EAA"/>
    <w:rsid w:val="00F02995"/>
    <w:rsid w:val="00F26048"/>
    <w:rsid w:val="00F331FB"/>
    <w:rsid w:val="00F337FC"/>
    <w:rsid w:val="00F4585A"/>
    <w:rsid w:val="00F54C8D"/>
    <w:rsid w:val="00F67344"/>
    <w:rsid w:val="00F70091"/>
    <w:rsid w:val="00F75B83"/>
    <w:rsid w:val="00F819E4"/>
    <w:rsid w:val="00F86750"/>
    <w:rsid w:val="00F91037"/>
    <w:rsid w:val="00F92DC9"/>
    <w:rsid w:val="00FB305C"/>
    <w:rsid w:val="00FB67BB"/>
    <w:rsid w:val="00FC66E6"/>
    <w:rsid w:val="00FD4631"/>
    <w:rsid w:val="00FE2174"/>
    <w:rsid w:val="00FE28FC"/>
    <w:rsid w:val="00FF24EE"/>
    <w:rsid w:val="00FF29BA"/>
    <w:rsid w:val="00FF4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Mangal"/>
        <w:kern w:val="1"/>
        <w:sz w:val="24"/>
        <w:szCs w:val="24"/>
        <w:lang w:val="ru-RU" w:eastAsia="zh-CN" w:bidi="hi-IN"/>
      </w:rPr>
    </w:rPrDefault>
    <w:pPrDefault>
      <w:pPr>
        <w:widowControl w:val="0"/>
        <w:suppressAutoHyphens/>
        <w:spacing w:after="100"/>
        <w:ind w:firstLine="284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text" w:semiHidden="0" w:unhideWhenUsed="0"/>
    <w:lsdException w:name="toa heading" w:semiHidden="0" w:unhideWhenUsed="0"/>
    <w:lsdException w:name="List" w:semiHidden="0" w:unhideWhenUsed="0"/>
    <w:lsdException w:name="Title" w:semiHidden="0" w:uiPriority="10" w:unhideWhenUsed="0" w:qFormat="1"/>
    <w:lsdException w:name="Default Paragraph Font" w:uiPriority="1"/>
    <w:lsdException w:name="List Continue" w:semiHidden="0" w:unhideWhenUsed="0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7">
    <w:name w:val="Normal"/>
    <w:qFormat/>
  </w:style>
  <w:style w:type="paragraph" w:styleId="1">
    <w:name w:val="heading 1"/>
    <w:basedOn w:val="Standard"/>
    <w:next w:val="Textbody"/>
    <w:qFormat/>
    <w:pPr>
      <w:keepNext/>
      <w:numPr>
        <w:numId w:val="3"/>
      </w:numPr>
      <w:spacing w:before="240" w:after="120"/>
      <w:outlineLvl w:val="0"/>
    </w:pPr>
    <w:rPr>
      <w:rFonts w:ascii="Arial" w:eastAsia="Arial" w:hAnsi="Arial" w:cs="Arial"/>
      <w:b/>
      <w:caps/>
      <w:sz w:val="28"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3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qFormat/>
    <w:pPr>
      <w:keepNext/>
      <w:numPr>
        <w:ilvl w:val="2"/>
        <w:numId w:val="3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3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qFormat/>
    <w:pPr>
      <w:keepNext/>
      <w:numPr>
        <w:ilvl w:val="4"/>
        <w:numId w:val="3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3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qFormat/>
    <w:pPr>
      <w:keepNext/>
      <w:numPr>
        <w:ilvl w:val="6"/>
        <w:numId w:val="3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3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qFormat/>
    <w:pPr>
      <w:keepNext/>
      <w:numPr>
        <w:ilvl w:val="8"/>
        <w:numId w:val="3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qFormat/>
    <w:pPr>
      <w:widowControl/>
      <w:spacing w:after="0"/>
      <w:ind w:firstLine="0"/>
      <w:jc w:val="left"/>
    </w:pPr>
    <w:rPr>
      <w:lang w:bidi="ar-SA"/>
    </w:rPr>
  </w:style>
  <w:style w:type="paragraph" w:styleId="ab">
    <w:name w:val="Body Text"/>
    <w:basedOn w:val="a7"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customStyle="1" w:styleId="Heading">
    <w:name w:val="Heading"/>
    <w:basedOn w:val="1"/>
    <w:next w:val="Standard"/>
    <w:qFormat/>
    <w:pPr>
      <w:keepLines/>
      <w:numPr>
        <w:numId w:val="0"/>
      </w:numPr>
      <w:pBdr>
        <w:top w:val="nil"/>
        <w:left w:val="nil"/>
        <w:bottom w:val="double" w:sz="72" w:space="15" w:color="000000"/>
        <w:right w:val="nil"/>
        <w:between w:val="nil"/>
      </w:pBdr>
      <w:spacing w:before="600" w:after="600" w:line="276" w:lineRule="auto"/>
      <w:jc w:val="center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Textbody">
    <w:name w:val="Text body"/>
    <w:basedOn w:val="Standard"/>
    <w:qFormat/>
    <w:pPr>
      <w:ind w:firstLine="709"/>
      <w:jc w:val="both"/>
    </w:pPr>
  </w:style>
  <w:style w:type="paragraph" w:styleId="ac">
    <w:name w:val="List"/>
    <w:basedOn w:val="Standard"/>
    <w:qFormat/>
    <w:pPr>
      <w:ind w:left="360" w:hanging="360"/>
    </w:pPr>
  </w:style>
  <w:style w:type="paragraph" w:styleId="ad">
    <w:name w:val="Signature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Index">
    <w:name w:val="Index"/>
    <w:basedOn w:val="Standard"/>
    <w:qFormat/>
    <w:pPr>
      <w:suppressLineNumbers/>
    </w:pPr>
  </w:style>
  <w:style w:type="paragraph" w:customStyle="1" w:styleId="40">
    <w:name w:val="Название4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50">
    <w:name w:val="Указатель5"/>
    <w:basedOn w:val="Standard"/>
    <w:qFormat/>
    <w:pPr>
      <w:suppressLineNumbers/>
    </w:pPr>
  </w:style>
  <w:style w:type="paragraph" w:customStyle="1" w:styleId="20">
    <w:name w:val="Название объекта2"/>
    <w:basedOn w:val="Standard"/>
    <w:next w:val="ae"/>
    <w:qFormat/>
    <w:pPr>
      <w:ind w:firstLine="567"/>
      <w:jc w:val="center"/>
    </w:pPr>
    <w:rPr>
      <w:b/>
      <w:bCs/>
    </w:rPr>
  </w:style>
  <w:style w:type="paragraph" w:customStyle="1" w:styleId="42">
    <w:name w:val="Указатель4"/>
    <w:basedOn w:val="Standard"/>
    <w:qFormat/>
    <w:pPr>
      <w:suppressLineNumbers/>
    </w:pPr>
  </w:style>
  <w:style w:type="paragraph" w:customStyle="1" w:styleId="30">
    <w:name w:val="Название3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32">
    <w:name w:val="Указатель3"/>
    <w:basedOn w:val="Standard"/>
    <w:qFormat/>
    <w:pPr>
      <w:suppressLineNumbers/>
    </w:pPr>
  </w:style>
  <w:style w:type="paragraph" w:styleId="af">
    <w:name w:val="footer"/>
    <w:basedOn w:val="Standard"/>
    <w:link w:val="af0"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13">
    <w:name w:val="Таблица ссылок1"/>
    <w:basedOn w:val="Standard"/>
    <w:next w:val="Standard"/>
    <w:qFormat/>
    <w:pPr>
      <w:ind w:left="220" w:hanging="220"/>
    </w:pPr>
  </w:style>
  <w:style w:type="paragraph" w:customStyle="1" w:styleId="510">
    <w:name w:val="Маркированный список 51"/>
    <w:basedOn w:val="Standard"/>
    <w:qFormat/>
  </w:style>
  <w:style w:type="paragraph" w:customStyle="1" w:styleId="14">
    <w:name w:val="Маркированный список1"/>
    <w:basedOn w:val="Standard"/>
    <w:qFormat/>
    <w:pPr>
      <w:tabs>
        <w:tab w:val="left" w:pos="633"/>
      </w:tabs>
      <w:jc w:val="both"/>
    </w:pPr>
  </w:style>
  <w:style w:type="paragraph" w:customStyle="1" w:styleId="210">
    <w:name w:val="Маркированный список 21"/>
    <w:basedOn w:val="ac"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qFormat/>
    <w:pPr>
      <w:tabs>
        <w:tab w:val="left" w:pos="1832"/>
      </w:tabs>
      <w:jc w:val="both"/>
    </w:pPr>
  </w:style>
  <w:style w:type="paragraph" w:styleId="af1">
    <w:name w:val="header"/>
    <w:basedOn w:val="Standard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Addressee">
    <w:name w:val="Addressee"/>
    <w:basedOn w:val="Standard"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qFormat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  <w:szCs w:val="28"/>
    </w:rPr>
  </w:style>
  <w:style w:type="paragraph" w:customStyle="1" w:styleId="Contents2">
    <w:name w:val="Contents 2"/>
    <w:basedOn w:val="Standard"/>
    <w:next w:val="Standard"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2">
    <w:name w:val="рисунок"/>
    <w:basedOn w:val="Standard"/>
    <w:next w:val="15"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5">
    <w:name w:val="Название объекта1"/>
    <w:basedOn w:val="Standard"/>
    <w:next w:val="Textbody"/>
    <w:qFormat/>
    <w:pPr>
      <w:keepNext/>
      <w:spacing w:before="120" w:after="120"/>
      <w:jc w:val="center"/>
    </w:pPr>
    <w:rPr>
      <w:b/>
    </w:rPr>
  </w:style>
  <w:style w:type="paragraph" w:customStyle="1" w:styleId="16">
    <w:name w:val="Перечень рисунков1"/>
    <w:basedOn w:val="Standard"/>
    <w:next w:val="Standard"/>
    <w:qFormat/>
    <w:pPr>
      <w:ind w:left="440" w:hanging="440"/>
    </w:pPr>
  </w:style>
  <w:style w:type="paragraph" w:customStyle="1" w:styleId="23">
    <w:name w:val="Основной текст 23"/>
    <w:basedOn w:val="Standard"/>
    <w:qFormat/>
    <w:pPr>
      <w:spacing w:after="120" w:line="480" w:lineRule="auto"/>
    </w:pPr>
  </w:style>
  <w:style w:type="paragraph" w:customStyle="1" w:styleId="af3">
    <w:name w:val="Примечание"/>
    <w:next w:val="af4"/>
    <w:qFormat/>
    <w:pPr>
      <w:tabs>
        <w:tab w:val="left" w:pos="2982"/>
      </w:tabs>
      <w:spacing w:before="120" w:after="0"/>
      <w:ind w:left="1491" w:hanging="1491"/>
    </w:pPr>
    <w:rPr>
      <w:rFonts w:eastAsia="Arial"/>
      <w:lang w:bidi="ar-SA"/>
    </w:rPr>
  </w:style>
  <w:style w:type="paragraph" w:customStyle="1" w:styleId="af4">
    <w:name w:val="примечание_продолжение"/>
    <w:basedOn w:val="af3"/>
    <w:next w:val="af5"/>
    <w:qFormat/>
    <w:pPr>
      <w:spacing w:before="0"/>
      <w:ind w:hanging="357"/>
    </w:pPr>
  </w:style>
  <w:style w:type="paragraph" w:customStyle="1" w:styleId="af5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6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  <w:jc w:val="both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7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2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8">
    <w:name w:val="диаметр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styleId="ae">
    <w:name w:val="Subtitle"/>
    <w:basedOn w:val="Standard"/>
    <w:next w:val="Textbody"/>
    <w:qFormat/>
    <w:pPr>
      <w:spacing w:after="60"/>
      <w:jc w:val="center"/>
    </w:pPr>
    <w:rPr>
      <w:rFonts w:ascii="Arial" w:eastAsia="Arial" w:hAnsi="Arial" w:cs="Arial"/>
    </w:rPr>
  </w:style>
  <w:style w:type="paragraph" w:customStyle="1" w:styleId="12">
    <w:name w:val="Нумерованный список1"/>
    <w:qFormat/>
    <w:pPr>
      <w:widowControl/>
      <w:numPr>
        <w:numId w:val="14"/>
      </w:numPr>
      <w:spacing w:after="0"/>
      <w:ind w:left="0" w:firstLine="709"/>
    </w:pPr>
    <w:rPr>
      <w:rFonts w:eastAsia="Arial"/>
      <w:lang w:bidi="ar-SA"/>
    </w:rPr>
  </w:style>
  <w:style w:type="paragraph" w:customStyle="1" w:styleId="21">
    <w:name w:val="Нумерованный список 21"/>
    <w:qFormat/>
    <w:pPr>
      <w:widowControl/>
      <w:numPr>
        <w:numId w:val="21"/>
      </w:numPr>
      <w:spacing w:after="0"/>
      <w:ind w:left="0" w:firstLine="709"/>
    </w:pPr>
    <w:rPr>
      <w:rFonts w:eastAsia="Arial"/>
      <w:lang w:bidi="ar-SA"/>
    </w:rPr>
  </w:style>
  <w:style w:type="paragraph" w:customStyle="1" w:styleId="af9">
    <w:name w:val="Приложение"/>
    <w:next w:val="Textbody"/>
    <w:qFormat/>
    <w:pPr>
      <w:pageBreakBefore/>
      <w:widowControl/>
      <w:spacing w:after="0"/>
      <w:ind w:firstLine="0"/>
      <w:jc w:val="center"/>
    </w:pPr>
    <w:rPr>
      <w:rFonts w:ascii="Arial" w:eastAsia="Arial" w:hAnsi="Arial" w:cs="Arial"/>
      <w:b/>
      <w:bCs/>
      <w:i/>
      <w:sz w:val="26"/>
      <w:lang w:bidi="ar-SA"/>
    </w:rPr>
  </w:style>
  <w:style w:type="paragraph" w:customStyle="1" w:styleId="afa">
    <w:name w:val="градус Цельсия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b">
    <w:name w:val="табл_строка"/>
    <w:basedOn w:val="Textbody"/>
    <w:qFormat/>
    <w:pPr>
      <w:spacing w:before="120"/>
      <w:ind w:firstLine="0"/>
      <w:jc w:val="center"/>
    </w:pPr>
  </w:style>
  <w:style w:type="paragraph" w:customStyle="1" w:styleId="afc">
    <w:name w:val="табл_заголовок"/>
    <w:qFormat/>
    <w:pPr>
      <w:keepNext/>
      <w:keepLines/>
      <w:widowControl/>
      <w:spacing w:after="0"/>
      <w:ind w:firstLine="0"/>
      <w:jc w:val="center"/>
    </w:pPr>
    <w:rPr>
      <w:rFonts w:eastAsia="Arial"/>
      <w:lang w:bidi="ar-SA"/>
    </w:rPr>
  </w:style>
  <w:style w:type="paragraph" w:customStyle="1" w:styleId="afd">
    <w:name w:val="от_ и_ до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e">
    <w:name w:val="Поразделу"/>
    <w:basedOn w:val="22"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styleId="17">
    <w:name w:val="index 1"/>
    <w:basedOn w:val="Standard"/>
    <w:next w:val="Standard"/>
    <w:qFormat/>
    <w:pPr>
      <w:ind w:left="240" w:hanging="240"/>
    </w:pPr>
  </w:style>
  <w:style w:type="paragraph" w:styleId="24">
    <w:name w:val="index 2"/>
    <w:basedOn w:val="Standard"/>
    <w:next w:val="Standard"/>
    <w:qFormat/>
    <w:pPr>
      <w:ind w:left="480" w:hanging="240"/>
    </w:pPr>
  </w:style>
  <w:style w:type="paragraph" w:styleId="33">
    <w:name w:val="index 3"/>
    <w:basedOn w:val="Standard"/>
    <w:next w:val="Standard"/>
    <w:qFormat/>
    <w:pPr>
      <w:ind w:left="720" w:hanging="240"/>
    </w:pPr>
  </w:style>
  <w:style w:type="paragraph" w:customStyle="1" w:styleId="410">
    <w:name w:val="Указатель 41"/>
    <w:basedOn w:val="Standard"/>
    <w:next w:val="Standard"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styleId="aff">
    <w:name w:val="index heading"/>
    <w:basedOn w:val="Standard"/>
    <w:next w:val="17"/>
    <w:qFormat/>
  </w:style>
  <w:style w:type="paragraph" w:customStyle="1" w:styleId="a">
    <w:name w:val="нумерован"/>
    <w:basedOn w:val="Textbody"/>
    <w:qFormat/>
    <w:pPr>
      <w:numPr>
        <w:numId w:val="8"/>
      </w:numPr>
      <w:tabs>
        <w:tab w:val="left" w:pos="1134"/>
      </w:tabs>
      <w:spacing w:line="360" w:lineRule="auto"/>
      <w:ind w:left="0" w:firstLine="709"/>
    </w:pPr>
  </w:style>
  <w:style w:type="paragraph" w:customStyle="1" w:styleId="aff0">
    <w:name w:val="больше_или_равно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aff1">
    <w:name w:val="градус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aff2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/>
      <w:caps/>
    </w:rPr>
  </w:style>
  <w:style w:type="paragraph" w:customStyle="1" w:styleId="aff3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4">
    <w:name w:val="Проект"/>
    <w:basedOn w:val="Standard"/>
    <w:qFormat/>
    <w:pPr>
      <w:jc w:val="center"/>
    </w:pPr>
    <w:rPr>
      <w:sz w:val="36"/>
    </w:rPr>
  </w:style>
  <w:style w:type="paragraph" w:customStyle="1" w:styleId="aff5">
    <w:name w:val="рррасчет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f6">
    <w:name w:val="рррасчетзагол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18">
    <w:name w:val="больше_или_равно1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19">
    <w:name w:val="градус1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1a">
    <w:name w:val="диаметр1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1b">
    <w:name w:val="от_ и_ до1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f7">
    <w:name w:val="разработчик"/>
    <w:basedOn w:val="Textbodyindent"/>
    <w:qFormat/>
    <w:pPr>
      <w:spacing w:before="60" w:line="240" w:lineRule="auto"/>
      <w:ind w:firstLine="0"/>
      <w:jc w:val="left"/>
    </w:pPr>
  </w:style>
  <w:style w:type="paragraph" w:customStyle="1" w:styleId="aff8">
    <w:name w:val="Участие"/>
    <w:basedOn w:val="22"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9">
    <w:name w:val="Том"/>
    <w:basedOn w:val="Textbodyindent"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a">
    <w:name w:val="часть"/>
    <w:basedOn w:val="Textbodyindent"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qFormat/>
  </w:style>
  <w:style w:type="paragraph" w:customStyle="1" w:styleId="310">
    <w:name w:val="Маркированный список 31"/>
    <w:basedOn w:val="Standard"/>
    <w:qFormat/>
  </w:style>
  <w:style w:type="paragraph" w:customStyle="1" w:styleId="TableText">
    <w:name w:val="Table Text"/>
    <w:basedOn w:val="Standard"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c">
    <w:name w:val="Схема документа1"/>
    <w:basedOn w:val="Standard"/>
    <w:qFormat/>
    <w:pPr>
      <w:pBdr>
        <w:top w:val="nil"/>
        <w:left w:val="nil"/>
        <w:bottom w:val="nil"/>
        <w:right w:val="nil"/>
        <w:between w:val="nil"/>
      </w:pBd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qFormat/>
    <w:pPr>
      <w:spacing w:after="200"/>
      <w:jc w:val="left"/>
    </w:pPr>
    <w:rPr>
      <w:sz w:val="22"/>
      <w:lang w:val="en-US"/>
    </w:rPr>
  </w:style>
  <w:style w:type="paragraph" w:customStyle="1" w:styleId="a0">
    <w:name w:val="ГВН"/>
    <w:basedOn w:val="1"/>
    <w:qFormat/>
    <w:pPr>
      <w:widowControl w:val="0"/>
      <w:numPr>
        <w:numId w:val="1"/>
      </w:numPr>
      <w:ind w:left="432" w:firstLine="277"/>
    </w:pPr>
    <w:rPr>
      <w:caps w:val="0"/>
      <w:lang w:bidi="hi-IN"/>
    </w:rPr>
  </w:style>
  <w:style w:type="paragraph" w:customStyle="1" w:styleId="affb">
    <w:name w:val="маркированный список"/>
    <w:basedOn w:val="Textbody"/>
    <w:qFormat/>
    <w:pPr>
      <w:tabs>
        <w:tab w:val="left" w:pos="1069"/>
      </w:tabs>
    </w:pPr>
    <w:rPr>
      <w:sz w:val="22"/>
    </w:rPr>
  </w:style>
  <w:style w:type="paragraph" w:customStyle="1" w:styleId="affc">
    <w:name w:val="книга"/>
    <w:basedOn w:val="Textbodyindent"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d">
    <w:name w:val="раздел"/>
    <w:basedOn w:val="Textbodyindent"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e">
    <w:name w:val="Состав"/>
    <w:basedOn w:val="af7"/>
    <w:qFormat/>
  </w:style>
  <w:style w:type="paragraph" w:customStyle="1" w:styleId="afff">
    <w:name w:val="Текст абзаца"/>
    <w:basedOn w:val="Standard"/>
    <w:qFormat/>
    <w:pPr>
      <w:keepNext/>
      <w:spacing w:before="60" w:after="60"/>
      <w:jc w:val="both"/>
    </w:pPr>
    <w:rPr>
      <w:sz w:val="22"/>
    </w:rPr>
  </w:style>
  <w:style w:type="paragraph" w:customStyle="1" w:styleId="afff0">
    <w:name w:val="табл_название"/>
    <w:next w:val="afb"/>
    <w:qFormat/>
    <w:pPr>
      <w:keepNext/>
      <w:spacing w:before="120" w:after="120"/>
      <w:ind w:firstLine="0"/>
      <w:jc w:val="center"/>
    </w:pPr>
    <w:rPr>
      <w:rFonts w:eastAsia="Arial"/>
      <w:b/>
      <w:lang w:bidi="ar-SA"/>
    </w:rPr>
  </w:style>
  <w:style w:type="paragraph" w:customStyle="1" w:styleId="afff1">
    <w:name w:val="Таблица_шапка"/>
    <w:basedOn w:val="Standard"/>
    <w:next w:val="Standard"/>
    <w:qFormat/>
    <w:pPr>
      <w:keepNext/>
      <w:pBdr>
        <w:top w:val="nil"/>
        <w:left w:val="nil"/>
        <w:bottom w:val="nil"/>
        <w:right w:val="nil"/>
        <w:between w:val="nil"/>
      </w:pBdr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2">
    <w:name w:val="Таблица_строка"/>
    <w:basedOn w:val="Standard"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qFormat/>
    <w:pPr>
      <w:spacing w:after="120"/>
    </w:pPr>
    <w:rPr>
      <w:sz w:val="22"/>
    </w:rPr>
  </w:style>
  <w:style w:type="paragraph" w:customStyle="1" w:styleId="afff3">
    <w:name w:val="Основной текст с отступо"/>
    <w:basedOn w:val="Standard"/>
    <w:qFormat/>
    <w:pPr>
      <w:ind w:firstLine="567"/>
      <w:jc w:val="both"/>
    </w:pPr>
    <w:rPr>
      <w:sz w:val="28"/>
    </w:r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  <w:jc w:val="both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  <w:rPr>
      <w:sz w:val="28"/>
    </w:r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styleId="afff4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customStyle="1" w:styleId="BodyTextIndent1">
    <w:name w:val="Body Text Indent1"/>
    <w:basedOn w:val="Standard"/>
    <w:qFormat/>
    <w:pPr>
      <w:ind w:firstLine="720"/>
      <w:jc w:val="both"/>
    </w:pPr>
  </w:style>
  <w:style w:type="paragraph" w:customStyle="1" w:styleId="afff5">
    <w:name w:val="Нумерованный основной"/>
    <w:basedOn w:val="Standard"/>
    <w:qFormat/>
    <w:pPr>
      <w:ind w:firstLine="709"/>
      <w:jc w:val="both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6">
    <w:name w:val="абзац"/>
    <w:basedOn w:val="Standard"/>
    <w:qFormat/>
    <w:pPr>
      <w:spacing w:after="120" w:line="360" w:lineRule="auto"/>
      <w:ind w:firstLine="709"/>
      <w:jc w:val="both"/>
    </w:pPr>
    <w:rPr>
      <w:rFonts w:ascii="Arial" w:eastAsia="Arial" w:hAnsi="Arial" w:cs="Arial"/>
      <w:sz w:val="22"/>
      <w:szCs w:val="22"/>
    </w:rPr>
  </w:style>
  <w:style w:type="paragraph" w:customStyle="1" w:styleId="10">
    <w:name w:val="М. список 1"/>
    <w:basedOn w:val="22"/>
    <w:qFormat/>
    <w:pPr>
      <w:numPr>
        <w:numId w:val="24"/>
      </w:numPr>
      <w:spacing w:line="360" w:lineRule="auto"/>
      <w:ind w:left="1134" w:hanging="425"/>
      <w:jc w:val="both"/>
    </w:pPr>
    <w:rPr>
      <w:rFonts w:ascii="Times New Roman" w:eastAsia="Times New Roman" w:hAnsi="Times New Roman"/>
      <w:sz w:val="24"/>
    </w:rPr>
  </w:style>
  <w:style w:type="paragraph" w:customStyle="1" w:styleId="34">
    <w:name w:val="титул 3"/>
    <w:basedOn w:val="Standard"/>
    <w:qFormat/>
    <w:pPr>
      <w:spacing w:before="240" w:after="60"/>
      <w:ind w:firstLine="709"/>
      <w:jc w:val="both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</w:rPr>
  </w:style>
  <w:style w:type="paragraph" w:customStyle="1" w:styleId="a1">
    <w:name w:val="маркир"/>
    <w:basedOn w:val="Standard"/>
    <w:qFormat/>
    <w:pPr>
      <w:numPr>
        <w:numId w:val="2"/>
      </w:numPr>
      <w:spacing w:before="120" w:after="120" w:line="360" w:lineRule="auto"/>
      <w:ind w:left="1429" w:hanging="360"/>
      <w:jc w:val="both"/>
    </w:pPr>
  </w:style>
  <w:style w:type="paragraph" w:customStyle="1" w:styleId="11">
    <w:name w:val="Обычный отступ1"/>
    <w:basedOn w:val="Standard"/>
    <w:qFormat/>
    <w:pPr>
      <w:widowControl w:val="0"/>
      <w:numPr>
        <w:numId w:val="25"/>
      </w:numPr>
      <w:spacing w:line="276" w:lineRule="auto"/>
      <w:ind w:left="1069" w:hanging="360"/>
      <w:jc w:val="both"/>
    </w:pPr>
    <w:rPr>
      <w:spacing w:val="-4"/>
      <w:sz w:val="26"/>
    </w:rPr>
  </w:style>
  <w:style w:type="paragraph" w:customStyle="1" w:styleId="afff7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8">
    <w:name w:val="Формула"/>
    <w:basedOn w:val="Standard"/>
    <w:next w:val="afff9"/>
    <w:qFormat/>
    <w:pPr>
      <w:widowControl w:val="0"/>
      <w:tabs>
        <w:tab w:val="center" w:pos="4536"/>
        <w:tab w:val="right" w:pos="9072"/>
      </w:tabs>
      <w:spacing w:before="240" w:after="240" w:line="276" w:lineRule="auto"/>
      <w:jc w:val="both"/>
    </w:pPr>
    <w:rPr>
      <w:sz w:val="26"/>
    </w:rPr>
  </w:style>
  <w:style w:type="paragraph" w:customStyle="1" w:styleId="afff9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  <w:jc w:val="both"/>
    </w:pPr>
    <w:rPr>
      <w:sz w:val="26"/>
    </w:rPr>
  </w:style>
  <w:style w:type="paragraph" w:customStyle="1" w:styleId="1d">
    <w:name w:val="Дата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e">
    <w:name w:val="Заголовок записки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12"/>
      </w:numPr>
      <w:spacing w:line="276" w:lineRule="auto"/>
      <w:ind w:left="1209" w:hanging="360"/>
      <w:jc w:val="both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7"/>
      </w:numPr>
      <w:spacing w:line="276" w:lineRule="auto"/>
      <w:ind w:left="1080" w:hanging="360"/>
      <w:jc w:val="both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22"/>
      </w:numPr>
      <w:spacing w:line="276" w:lineRule="auto"/>
      <w:ind w:left="0" w:firstLine="709"/>
      <w:jc w:val="both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  <w:jc w:val="both"/>
    </w:pPr>
    <w:rPr>
      <w:rFonts w:ascii="Arial" w:eastAsia="Arial" w:hAnsi="Arial" w:cs="Arial"/>
      <w:spacing w:val="-4"/>
      <w:sz w:val="20"/>
    </w:rPr>
  </w:style>
  <w:style w:type="paragraph" w:customStyle="1" w:styleId="1f">
    <w:name w:val="Приветствие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f0">
    <w:name w:val="Продолжение списка1"/>
    <w:basedOn w:val="Standard"/>
    <w:qFormat/>
    <w:pPr>
      <w:widowControl w:val="0"/>
      <w:spacing w:after="120" w:line="276" w:lineRule="auto"/>
      <w:ind w:left="283" w:firstLine="567"/>
      <w:jc w:val="both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  <w:jc w:val="both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  <w:jc w:val="both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  <w:jc w:val="both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  <w:jc w:val="both"/>
    </w:pPr>
    <w:rPr>
      <w:spacing w:val="-4"/>
      <w:sz w:val="26"/>
    </w:rPr>
  </w:style>
  <w:style w:type="paragraph" w:customStyle="1" w:styleId="1f1">
    <w:name w:val="Прощание1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  <w:jc w:val="both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  <w:jc w:val="both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  <w:jc w:val="both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  <w:jc w:val="both"/>
    </w:pPr>
    <w:rPr>
      <w:spacing w:val="-4"/>
      <w:sz w:val="26"/>
    </w:rPr>
  </w:style>
  <w:style w:type="paragraph" w:customStyle="1" w:styleId="1f2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  <w:between w:val="nil"/>
      </w:pBdr>
      <w:shd w:val="solid" w:color="CCCCCC" w:fill="auto"/>
      <w:spacing w:line="276" w:lineRule="auto"/>
      <w:ind w:left="1134" w:hanging="1134"/>
      <w:jc w:val="both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  <w:jc w:val="both"/>
    </w:pPr>
    <w:rPr>
      <w:sz w:val="28"/>
    </w:rPr>
  </w:style>
  <w:style w:type="paragraph" w:customStyle="1" w:styleId="a2">
    <w:name w:val="Марк.список"/>
    <w:basedOn w:val="WW-2"/>
    <w:qFormat/>
    <w:pPr>
      <w:numPr>
        <w:numId w:val="19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a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</w:rPr>
  </w:style>
  <w:style w:type="paragraph" w:customStyle="1" w:styleId="afffb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/>
      <w:sz w:val="26"/>
    </w:rPr>
  </w:style>
  <w:style w:type="paragraph" w:customStyle="1" w:styleId="afffc">
    <w:name w:val="Диплом"/>
    <w:basedOn w:val="Standard"/>
    <w:qFormat/>
    <w:pPr>
      <w:widowControl w:val="0"/>
      <w:spacing w:line="360" w:lineRule="auto"/>
      <w:ind w:firstLine="720"/>
      <w:jc w:val="both"/>
    </w:pPr>
    <w:rPr>
      <w:sz w:val="28"/>
    </w:rPr>
  </w:style>
  <w:style w:type="paragraph" w:customStyle="1" w:styleId="142">
    <w:name w:val="Обычный +14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d">
    <w:name w:val="текст Знак"/>
    <w:basedOn w:val="Standard"/>
    <w:qFormat/>
    <w:pPr>
      <w:spacing w:before="120" w:after="120" w:line="360" w:lineRule="auto"/>
      <w:ind w:firstLine="935"/>
      <w:jc w:val="both"/>
    </w:pPr>
  </w:style>
  <w:style w:type="paragraph" w:customStyle="1" w:styleId="afffe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6">
    <w:name w:val="маркирован"/>
    <w:basedOn w:val="14"/>
    <w:qFormat/>
    <w:pPr>
      <w:numPr>
        <w:numId w:val="16"/>
      </w:numPr>
      <w:tabs>
        <w:tab w:val="left" w:pos="993"/>
      </w:tabs>
      <w:ind w:left="360" w:hanging="360"/>
    </w:pPr>
  </w:style>
  <w:style w:type="paragraph" w:customStyle="1" w:styleId="affff">
    <w:name w:val="табл_строка Знак Знак"/>
    <w:basedOn w:val="Textbody"/>
    <w:qFormat/>
    <w:pPr>
      <w:spacing w:before="120"/>
      <w:ind w:firstLine="0"/>
      <w:jc w:val="center"/>
    </w:pPr>
  </w:style>
  <w:style w:type="paragraph" w:customStyle="1" w:styleId="affff0">
    <w:name w:val="Стиль таблицы"/>
    <w:basedOn w:val="Standard"/>
    <w:qFormat/>
  </w:style>
  <w:style w:type="paragraph" w:customStyle="1" w:styleId="a4">
    <w:name w:val="Достижение"/>
    <w:basedOn w:val="Textbody"/>
    <w:qFormat/>
    <w:pPr>
      <w:numPr>
        <w:numId w:val="10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3">
    <w:name w:val="МаркированныйСписок"/>
    <w:basedOn w:val="Standard"/>
    <w:qFormat/>
    <w:pPr>
      <w:numPr>
        <w:numId w:val="11"/>
      </w:numPr>
      <w:tabs>
        <w:tab w:val="left" w:pos="-74"/>
      </w:tabs>
      <w:spacing w:after="120"/>
      <w:ind w:left="1492" w:hanging="360"/>
      <w:jc w:val="both"/>
    </w:pPr>
    <w:rPr>
      <w:sz w:val="26"/>
    </w:rPr>
  </w:style>
  <w:style w:type="paragraph" w:styleId="HTML">
    <w:name w:val="HTML Preformatted"/>
    <w:basedOn w:val="Standard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paragraph" w:styleId="affff1">
    <w:name w:val="Normal (Web)"/>
    <w:basedOn w:val="Standard"/>
    <w:qFormat/>
    <w:pPr>
      <w:spacing w:before="100" w:after="100"/>
    </w:pPr>
    <w:rPr>
      <w:rFonts w:ascii="Arial Unicode MS" w:eastAsia="Arial Unicode MS" w:hAnsi="Arial Unicode MS" w:cs="Arial Unicode MS"/>
      <w:color w:val="000000"/>
    </w:rPr>
  </w:style>
  <w:style w:type="paragraph" w:customStyle="1" w:styleId="FR1">
    <w:name w:val="FR1"/>
    <w:qFormat/>
    <w:pPr>
      <w:spacing w:before="1100" w:after="0"/>
      <w:ind w:firstLine="0"/>
    </w:pPr>
    <w:rPr>
      <w:rFonts w:eastAsia="Arial"/>
      <w:lang w:bidi="ar-SA"/>
    </w:rPr>
  </w:style>
  <w:style w:type="paragraph" w:customStyle="1" w:styleId="1f3">
    <w:name w:val="Обычный1"/>
    <w:qFormat/>
    <w:pPr>
      <w:widowControl/>
      <w:spacing w:after="0"/>
      <w:ind w:firstLine="0"/>
      <w:jc w:val="left"/>
    </w:pPr>
    <w:rPr>
      <w:rFonts w:eastAsia="Arial"/>
      <w:lang w:bidi="ar-SA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ascii="Arial" w:eastAsia="Arial Unicode MS" w:hAnsi="Arial" w:cs="Arial"/>
      <w:b/>
      <w:bCs/>
    </w:rPr>
  </w:style>
  <w:style w:type="paragraph" w:customStyle="1" w:styleId="affff2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  <w:pPr>
      <w:ind w:firstLine="851"/>
      <w:jc w:val="both"/>
    </w:pPr>
    <w:rPr>
      <w:sz w:val="28"/>
    </w:rPr>
  </w:style>
  <w:style w:type="paragraph" w:customStyle="1" w:styleId="221">
    <w:name w:val="Основной текст с отступом 22"/>
    <w:basedOn w:val="Standard"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27">
    <w:name w:val="Название2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f4">
    <w:name w:val="Название1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f5">
    <w:name w:val="Указатель1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TableContents">
    <w:name w:val="Table Contents"/>
    <w:basedOn w:val="Standard"/>
    <w:qFormat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  <w:i/>
      <w:iCs/>
    </w:rPr>
  </w:style>
  <w:style w:type="paragraph" w:customStyle="1" w:styleId="1f6">
    <w:name w:val="Цитата1"/>
    <w:basedOn w:val="Standard"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qFormat/>
    <w:pPr>
      <w:tabs>
        <w:tab w:val="left" w:pos="0"/>
        <w:tab w:val="right" w:pos="9360"/>
      </w:tabs>
      <w:ind w:firstLine="737"/>
      <w:jc w:val="both"/>
    </w:pPr>
    <w:rPr>
      <w:sz w:val="28"/>
    </w:rPr>
  </w:style>
  <w:style w:type="paragraph" w:customStyle="1" w:styleId="313">
    <w:name w:val="Основной текст с отступом 31"/>
    <w:basedOn w:val="Standard"/>
    <w:qFormat/>
    <w:pPr>
      <w:tabs>
        <w:tab w:val="left" w:pos="0"/>
        <w:tab w:val="right" w:pos="9360"/>
      </w:tabs>
      <w:ind w:firstLine="737"/>
      <w:jc w:val="both"/>
    </w:pPr>
    <w:rPr>
      <w:color w:val="FF0000"/>
      <w:sz w:val="28"/>
    </w:rPr>
  </w:style>
  <w:style w:type="paragraph" w:customStyle="1" w:styleId="214">
    <w:name w:val="Основной текст 21"/>
    <w:basedOn w:val="Standard"/>
    <w:qFormat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  <w:rPr>
      <w:sz w:val="28"/>
      <w:szCs w:val="28"/>
    </w:rPr>
  </w:style>
  <w:style w:type="paragraph" w:customStyle="1" w:styleId="222">
    <w:name w:val="Основной текст 22"/>
    <w:basedOn w:val="Standard"/>
    <w:qFormat/>
    <w:pPr>
      <w:tabs>
        <w:tab w:val="left" w:pos="0"/>
        <w:tab w:val="right" w:pos="9360"/>
      </w:tabs>
      <w:jc w:val="both"/>
    </w:pPr>
    <w:rPr>
      <w:sz w:val="28"/>
    </w:rPr>
  </w:style>
  <w:style w:type="paragraph" w:customStyle="1" w:styleId="1f7">
    <w:name w:val="Красная строка1"/>
    <w:basedOn w:val="Textbody"/>
    <w:qFormat/>
    <w:pPr>
      <w:tabs>
        <w:tab w:val="left" w:pos="0"/>
        <w:tab w:val="right" w:pos="9360"/>
      </w:tabs>
      <w:spacing w:after="120"/>
      <w:ind w:firstLine="210"/>
      <w:jc w:val="left"/>
    </w:pPr>
    <w:rPr>
      <w:sz w:val="20"/>
    </w:rPr>
  </w:style>
  <w:style w:type="paragraph" w:customStyle="1" w:styleId="215">
    <w:name w:val="Красная строка 21"/>
    <w:basedOn w:val="Textbodyindent"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qFormat/>
    <w:pPr>
      <w:tabs>
        <w:tab w:val="left" w:pos="0"/>
        <w:tab w:val="right" w:pos="9360"/>
      </w:tabs>
      <w:ind w:firstLine="708"/>
      <w:jc w:val="center"/>
    </w:pPr>
    <w:rPr>
      <w:sz w:val="28"/>
    </w:rPr>
  </w:style>
  <w:style w:type="paragraph" w:customStyle="1" w:styleId="Framecontents">
    <w:name w:val="Frame contents"/>
    <w:basedOn w:val="Textbody"/>
    <w:qFormat/>
    <w:pPr>
      <w:tabs>
        <w:tab w:val="left" w:pos="0"/>
        <w:tab w:val="right" w:pos="9360"/>
      </w:tabs>
      <w:ind w:firstLine="0"/>
      <w:jc w:val="right"/>
    </w:pPr>
    <w:rPr>
      <w:bCs/>
      <w:sz w:val="28"/>
    </w:rPr>
  </w:style>
  <w:style w:type="paragraph" w:customStyle="1" w:styleId="BodyText31">
    <w:name w:val="Body Text 31"/>
    <w:basedOn w:val="Standard"/>
    <w:qFormat/>
    <w:pPr>
      <w:widowControl w:val="0"/>
      <w:spacing w:line="360" w:lineRule="auto"/>
      <w:jc w:val="center"/>
    </w:pPr>
    <w:rPr>
      <w:rFonts w:eastAsia="Lucida Sans Unicode"/>
      <w:b/>
      <w:sz w:val="28"/>
    </w:rPr>
  </w:style>
  <w:style w:type="paragraph" w:customStyle="1" w:styleId="1f8">
    <w:name w:val="Текст1"/>
    <w:basedOn w:val="Standard"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qFormat/>
    <w:pPr>
      <w:spacing w:after="0" w:line="300" w:lineRule="auto"/>
      <w:ind w:left="1320" w:firstLine="0"/>
      <w:jc w:val="right"/>
    </w:pPr>
    <w:rPr>
      <w:rFonts w:eastAsia="Arial"/>
      <w:b/>
      <w:sz w:val="32"/>
      <w:lang w:bidi="ar-SA"/>
    </w:rPr>
  </w:style>
  <w:style w:type="paragraph" w:customStyle="1" w:styleId="a5">
    <w:name w:val="маркер"/>
    <w:basedOn w:val="Standard"/>
    <w:qFormat/>
    <w:pPr>
      <w:numPr>
        <w:numId w:val="15"/>
      </w:numPr>
      <w:ind w:left="2640" w:hanging="360"/>
    </w:pPr>
  </w:style>
  <w:style w:type="paragraph" w:customStyle="1" w:styleId="TableContentsuser">
    <w:name w:val="Table Contents (user)"/>
    <w:basedOn w:val="Standard"/>
    <w:qFormat/>
    <w:pPr>
      <w:widowControl w:val="0"/>
    </w:pPr>
    <w:rPr>
      <w:rFonts w:cs="Tahoma"/>
      <w:color w:val="000000"/>
    </w:rPr>
  </w:style>
  <w:style w:type="paragraph" w:customStyle="1" w:styleId="3f3f3f3f3f3f3f3f3f3f3f3f3f3">
    <w:name w:val="О3fс3fн3fо3fв3fн3fо3fй3f т3fе3fк3fс3fт3f 3"/>
    <w:basedOn w:val="Standard"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qFormat/>
    <w:pPr>
      <w:widowControl w:val="0"/>
    </w:pPr>
  </w:style>
  <w:style w:type="paragraph" w:customStyle="1" w:styleId="Style7">
    <w:name w:val="Style7"/>
    <w:basedOn w:val="Standard"/>
    <w:qFormat/>
    <w:pPr>
      <w:widowControl w:val="0"/>
    </w:pPr>
  </w:style>
  <w:style w:type="paragraph" w:customStyle="1" w:styleId="Style8">
    <w:name w:val="Style8"/>
    <w:basedOn w:val="Standard"/>
    <w:qFormat/>
    <w:pPr>
      <w:widowControl w:val="0"/>
    </w:pPr>
  </w:style>
  <w:style w:type="paragraph" w:customStyle="1" w:styleId="affff3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4">
    <w:name w:val="????????? ???????"/>
    <w:basedOn w:val="affff3"/>
    <w:qFormat/>
    <w:pPr>
      <w:jc w:val="center"/>
    </w:pPr>
    <w:rPr>
      <w:b/>
      <w:i/>
    </w:rPr>
  </w:style>
  <w:style w:type="paragraph" w:customStyle="1" w:styleId="Contents10">
    <w:name w:val="Contents 10"/>
    <w:basedOn w:val="32"/>
    <w:qFormat/>
    <w:pPr>
      <w:tabs>
        <w:tab w:val="right" w:leader="dot" w:pos="9638"/>
      </w:tabs>
      <w:ind w:left="2547"/>
    </w:pPr>
  </w:style>
  <w:style w:type="paragraph" w:customStyle="1" w:styleId="affff5">
    <w:name w:val="Заголовки разделов"/>
    <w:qFormat/>
    <w:pPr>
      <w:widowControl/>
      <w:spacing w:after="0"/>
      <w:ind w:firstLine="0"/>
      <w:jc w:val="center"/>
    </w:pPr>
    <w:rPr>
      <w:rFonts w:ascii="Arial Narrow" w:eastAsia="Arial" w:hAnsi="Arial Narrow"/>
      <w:b/>
      <w:sz w:val="40"/>
    </w:rPr>
  </w:style>
  <w:style w:type="paragraph" w:styleId="affff6">
    <w:name w:val="Body Text Indent"/>
    <w:basedOn w:val="a7"/>
    <w:qFormat/>
    <w:pPr>
      <w:spacing w:after="120"/>
      <w:ind w:left="283"/>
    </w:pPr>
    <w:rPr>
      <w:szCs w:val="21"/>
    </w:rPr>
  </w:style>
  <w:style w:type="paragraph" w:styleId="affff7">
    <w:name w:val="List Paragraph"/>
    <w:basedOn w:val="a7"/>
    <w:qFormat/>
    <w:pPr>
      <w:ind w:left="720"/>
      <w:contextualSpacing/>
    </w:pPr>
    <w:rPr>
      <w:szCs w:val="21"/>
    </w:rPr>
  </w:style>
  <w:style w:type="character" w:customStyle="1" w:styleId="affff8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</w:style>
  <w:style w:type="character" w:customStyle="1" w:styleId="WW8Num1z1">
    <w:name w:val="WW8Num1z1"/>
    <w:rPr>
      <w:color w:val="000000"/>
    </w:rPr>
  </w:style>
  <w:style w:type="character" w:customStyle="1" w:styleId="WW8Num1ztrue">
    <w:name w:val="WW8Num1ztrue"/>
  </w:style>
  <w:style w:type="character" w:customStyle="1" w:styleId="WW8Num2zfalse">
    <w:name w:val="WW8Num2zfalse"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</w:style>
  <w:style w:type="character" w:customStyle="1" w:styleId="WW8Num5z0">
    <w:name w:val="WW8Num5z0"/>
    <w:rPr>
      <w:rFonts w:ascii="Wingdings" w:eastAsia="Wingdings" w:hAnsi="Wingdings" w:cs="Wingdings"/>
      <w:b w:val="0"/>
      <w:i w:val="0"/>
      <w:sz w:val="28"/>
    </w:rPr>
  </w:style>
  <w:style w:type="character" w:customStyle="1" w:styleId="WW8Num6z0">
    <w:name w:val="WW8Num6z0"/>
    <w:rPr>
      <w:rFonts w:ascii="Wingdings" w:eastAsia="Wingdings" w:hAnsi="Wingdings" w:cs="Wingdings"/>
      <w:b w:val="0"/>
      <w:i w:val="0"/>
      <w:sz w:val="28"/>
    </w:rPr>
  </w:style>
  <w:style w:type="character" w:customStyle="1" w:styleId="WW8Num7z0">
    <w:name w:val="WW8Num7z0"/>
    <w:rPr>
      <w:rFonts w:ascii="Wingdings" w:eastAsia="Wingdings" w:hAnsi="Wingdings" w:cs="Wingdings"/>
      <w:b w:val="0"/>
      <w:i w:val="0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rPr>
      <w:rFonts w:ascii="Symbol" w:eastAsia="Symbol" w:hAnsi="Symbol" w:cs="Symbol"/>
    </w:rPr>
  </w:style>
  <w:style w:type="character" w:customStyle="1" w:styleId="WW8Num13ztrue">
    <w:name w:val="WW8Num13ztrue"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rPr>
      <w:rFonts w:ascii="Symbol" w:eastAsia="Symbol" w:hAnsi="Symbol" w:cs="Symbol"/>
    </w:rPr>
  </w:style>
  <w:style w:type="character" w:customStyle="1" w:styleId="WW8Num18z0">
    <w:name w:val="WW8Num18z0"/>
    <w:rPr>
      <w:rFonts w:ascii="Symbol" w:eastAsia="Symbol" w:hAnsi="Symbol" w:cs="Symbol"/>
    </w:rPr>
  </w:style>
  <w:style w:type="character" w:customStyle="1" w:styleId="WW-WW8Num1ztrue">
    <w:name w:val="WW-WW8Num1ztrue"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</w:style>
  <w:style w:type="character" w:customStyle="1" w:styleId="WW-WW8Num2ztrue">
    <w:name w:val="WW-WW8Num2ztrue"/>
  </w:style>
  <w:style w:type="character" w:customStyle="1" w:styleId="WW-WW8Num2ztrue1">
    <w:name w:val="WW-WW8Num2ztrue1"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</w:style>
  <w:style w:type="character" w:customStyle="1" w:styleId="WW-WW8Num2ztrue12345">
    <w:name w:val="WW-WW8Num2ztrue12345"/>
  </w:style>
  <w:style w:type="character" w:customStyle="1" w:styleId="WW-WW8Num2ztrue123456">
    <w:name w:val="WW-WW8Num2ztrue123456"/>
  </w:style>
  <w:style w:type="character" w:customStyle="1" w:styleId="WW-WW8Num13ztrue">
    <w:name w:val="WW-WW8Num13ztrue"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</w:style>
  <w:style w:type="character" w:customStyle="1" w:styleId="WW-WW8Num1ztrue121">
    <w:name w:val="WW-WW8Num1ztrue121"/>
  </w:style>
  <w:style w:type="character" w:customStyle="1" w:styleId="WW-WW8Num1ztrue1231">
    <w:name w:val="WW-WW8Num1ztrue1231"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</w:style>
  <w:style w:type="character" w:customStyle="1" w:styleId="WW-WW8Num13ztrue12345671">
    <w:name w:val="WW-WW8Num13ztrue12345671"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</w:style>
  <w:style w:type="character" w:customStyle="1" w:styleId="WW-WW8Num2ztrue12345111">
    <w:name w:val="WW-WW8Num2ztrue12345111"/>
  </w:style>
  <w:style w:type="character" w:customStyle="1" w:styleId="WW-WW8Num2ztrue123456111">
    <w:name w:val="WW-WW8Num2ztrue123456111"/>
  </w:style>
  <w:style w:type="character" w:customStyle="1" w:styleId="WW-WW8Num13ztrue123456711">
    <w:name w:val="WW-WW8Num13ztrue123456711"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</w:style>
  <w:style w:type="character" w:customStyle="1" w:styleId="WW-WW8Num13ztrue123111">
    <w:name w:val="WW-WW8Num13ztrue123111"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rPr>
      <w:rFonts w:ascii="Symbol" w:eastAsia="Symbol" w:hAnsi="Symbol" w:cs="Symbol"/>
    </w:rPr>
  </w:style>
  <w:style w:type="character" w:customStyle="1" w:styleId="WW8Num16z0">
    <w:name w:val="WW8Num16z0"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</w:style>
  <w:style w:type="character" w:customStyle="1" w:styleId="WW-WW8Num13ztrue123451111">
    <w:name w:val="WW-WW8Num13ztrue123451111"/>
  </w:style>
  <w:style w:type="character" w:customStyle="1" w:styleId="WW-WW8Num13ztrue1234561111">
    <w:name w:val="WW-WW8Num13ztrue1234561111"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rPr>
      <w:rFonts w:ascii="Symbol" w:eastAsia="Symbol" w:hAnsi="Symbol" w:cs="Symbol"/>
    </w:rPr>
  </w:style>
  <w:style w:type="character" w:customStyle="1" w:styleId="WW8Num20z0">
    <w:name w:val="WW8Num20z0"/>
    <w:rPr>
      <w:rFonts w:ascii="Wingdings" w:eastAsia="Wingdings" w:hAnsi="Wingdings" w:cs="Wingdings"/>
      <w:b w:val="0"/>
      <w:i w:val="0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b w:val="0"/>
      <w:i w:val="0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rPr>
      <w:rFonts w:ascii="Symbol" w:eastAsia="Symbol" w:hAnsi="Symbol" w:cs="Symbol"/>
    </w:rPr>
  </w:style>
  <w:style w:type="character" w:customStyle="1" w:styleId="WW8Num25z0">
    <w:name w:val="WW8Num25z0"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5">
    <w:name w:val="Основной шрифт абзаца3"/>
  </w:style>
  <w:style w:type="character" w:styleId="affff9">
    <w:name w:val="page number"/>
    <w:rPr>
      <w:sz w:val="20"/>
    </w:rPr>
  </w:style>
  <w:style w:type="character" w:styleId="HTML0">
    <w:name w:val="HTML Code"/>
    <w:rPr>
      <w:rFonts w:ascii="Courier New" w:eastAsia="Courier New" w:hAnsi="Courier New" w:cs="Courier New"/>
      <w:sz w:val="20"/>
      <w:szCs w:val="20"/>
    </w:rPr>
  </w:style>
  <w:style w:type="character" w:styleId="HTML1">
    <w:name w:val="HTML Cite"/>
    <w:rPr>
      <w:i/>
      <w:iCs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a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b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c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rPr>
      <w:sz w:val="24"/>
    </w:rPr>
  </w:style>
  <w:style w:type="character" w:customStyle="1" w:styleId="216">
    <w:name w:val="Заголовок 2 Знак1 Знак"/>
    <w:rPr>
      <w:rFonts w:ascii="Arial" w:eastAsia="Arial" w:hAnsi="Arial" w:cs="Arial"/>
      <w:b/>
      <w:i/>
      <w:sz w:val="26"/>
    </w:rPr>
  </w:style>
  <w:style w:type="character" w:customStyle="1" w:styleId="affffd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rPr>
      <w:b/>
      <w:sz w:val="24"/>
    </w:rPr>
  </w:style>
  <w:style w:type="character" w:customStyle="1" w:styleId="affffe">
    <w:name w:val="табл_строка Знак"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rPr>
      <w:sz w:val="24"/>
      <w:lang w:val="ru-RU" w:bidi="ar-SA"/>
    </w:rPr>
  </w:style>
  <w:style w:type="character" w:customStyle="1" w:styleId="120">
    <w:name w:val="Знак Знак12"/>
    <w:rPr>
      <w:sz w:val="24"/>
    </w:rPr>
  </w:style>
  <w:style w:type="character" w:customStyle="1" w:styleId="afffff">
    <w:name w:val="Название объекта Знак Знак Знак"/>
    <w:rPr>
      <w:b/>
      <w:sz w:val="24"/>
      <w:lang w:val="ru-RU" w:bidi="ar-SA"/>
    </w:rPr>
  </w:style>
  <w:style w:type="character" w:customStyle="1" w:styleId="afffff0">
    <w:name w:val="Основной текст с отступом Знак"/>
    <w:rPr>
      <w:sz w:val="24"/>
      <w:lang w:val="ru-RU" w:bidi="ar-SA"/>
    </w:rPr>
  </w:style>
  <w:style w:type="character" w:customStyle="1" w:styleId="110">
    <w:name w:val="Знак Знак11"/>
    <w:rPr>
      <w:b/>
      <w:bCs/>
      <w:sz w:val="24"/>
      <w:szCs w:val="24"/>
    </w:rPr>
  </w:style>
  <w:style w:type="character" w:customStyle="1" w:styleId="1f9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rPr>
      <w:rFonts w:ascii="Arial" w:eastAsia="Arial" w:hAnsi="Arial" w:cs="Arial"/>
      <w:b/>
      <w:sz w:val="24"/>
      <w:lang w:val="ru-RU" w:bidi="ar-SA"/>
    </w:rPr>
  </w:style>
  <w:style w:type="character" w:customStyle="1" w:styleId="1fa">
    <w:name w:val="Маркированный список Знак Знак1 Знак"/>
    <w:rPr>
      <w:sz w:val="24"/>
      <w:lang w:val="ru-RU" w:bidi="ar-SA"/>
    </w:rPr>
  </w:style>
  <w:style w:type="character" w:customStyle="1" w:styleId="218">
    <w:name w:val="Заголовок 2 Знак Знак Знак Знак1 Знак"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1">
    <w:name w:val="Маркированный список Знак"/>
    <w:rPr>
      <w:sz w:val="24"/>
      <w:lang w:val="ru-RU" w:bidi="ar-SA"/>
    </w:rPr>
  </w:style>
  <w:style w:type="character" w:customStyle="1" w:styleId="afffff2">
    <w:name w:val="Маркированный список Знак Знак"/>
    <w:rPr>
      <w:sz w:val="24"/>
      <w:lang w:val="ru-RU" w:bidi="ar-SA"/>
    </w:rPr>
  </w:style>
  <w:style w:type="character" w:customStyle="1" w:styleId="1fb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rPr>
      <w:b/>
      <w:sz w:val="24"/>
      <w:lang w:val="ru-RU" w:bidi="ar-SA"/>
    </w:rPr>
  </w:style>
  <w:style w:type="character" w:customStyle="1" w:styleId="219">
    <w:name w:val="Маркированный список Знак2 Знак1"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c">
    <w:name w:val="Основной текст продолжение Знак1"/>
    <w:rPr>
      <w:sz w:val="24"/>
      <w:lang w:val="ru-RU" w:bidi="ar-SA"/>
    </w:rPr>
  </w:style>
  <w:style w:type="character" w:customStyle="1" w:styleId="afffff3">
    <w:name w:val="абзац Знак"/>
    <w:rPr>
      <w:rFonts w:ascii="Arial" w:eastAsia="Arial" w:hAnsi="Arial" w:cs="Arial"/>
      <w:sz w:val="22"/>
      <w:szCs w:val="22"/>
    </w:rPr>
  </w:style>
  <w:style w:type="character" w:customStyle="1" w:styleId="afffff4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5"/>
  </w:style>
  <w:style w:type="character" w:styleId="afffff5">
    <w:name w:val="Emphasis"/>
    <w:rPr>
      <w:i/>
    </w:rPr>
  </w:style>
  <w:style w:type="character" w:customStyle="1" w:styleId="70">
    <w:name w:val="Знак Знак7"/>
    <w:rPr>
      <w:spacing w:val="-31"/>
      <w:sz w:val="26"/>
    </w:rPr>
  </w:style>
  <w:style w:type="character" w:customStyle="1" w:styleId="60">
    <w:name w:val="Знак Знак6"/>
    <w:rPr>
      <w:spacing w:val="-31"/>
      <w:sz w:val="26"/>
    </w:rPr>
  </w:style>
  <w:style w:type="character" w:customStyle="1" w:styleId="54">
    <w:name w:val="Знак Знак5"/>
    <w:rPr>
      <w:spacing w:val="-31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31"/>
      <w:sz w:val="26"/>
    </w:rPr>
  </w:style>
  <w:style w:type="character" w:customStyle="1" w:styleId="36">
    <w:name w:val="Знак Знак3"/>
    <w:rPr>
      <w:spacing w:val="-31"/>
      <w:sz w:val="26"/>
    </w:rPr>
  </w:style>
  <w:style w:type="character" w:customStyle="1" w:styleId="2e">
    <w:name w:val="Знак Знак2"/>
    <w:rPr>
      <w:spacing w:val="-31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d">
    <w:name w:val="Знак Знак1"/>
    <w:rPr>
      <w:rFonts w:ascii="Arial" w:eastAsia="Arial" w:hAnsi="Arial" w:cs="Arial"/>
      <w:spacing w:val="-32"/>
      <w:sz w:val="24"/>
      <w:shd w:val="clear" w:color="auto" w:fill="CCCCCC"/>
    </w:rPr>
  </w:style>
  <w:style w:type="character" w:customStyle="1" w:styleId="143">
    <w:name w:val="Обычный +14 Знак Знак"/>
    <w:rPr>
      <w:rFonts w:ascii="Kudriashov" w:eastAsia="Kudriashov" w:hAnsi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1fe">
    <w:name w:val="Абзац Знак Знак Знак1 Знак Знак"/>
    <w:rPr>
      <w:sz w:val="24"/>
      <w:lang w:val="ru-RU" w:bidi="ar-SA"/>
    </w:rPr>
  </w:style>
  <w:style w:type="character" w:customStyle="1" w:styleId="afffff6">
    <w:name w:val="табл_строка Знак Знак Знак"/>
    <w:rPr>
      <w:sz w:val="24"/>
    </w:rPr>
  </w:style>
  <w:style w:type="character" w:customStyle="1" w:styleId="afffff7">
    <w:name w:val="Примечание Знак"/>
    <w:rPr>
      <w:lang w:val="ru-RU" w:bidi="ar-SA"/>
    </w:rPr>
  </w:style>
  <w:style w:type="character" w:customStyle="1" w:styleId="-11">
    <w:name w:val="- 11 Знак"/>
    <w:rPr>
      <w:rFonts w:ascii="Arial" w:eastAsia="Arial" w:hAnsi="Arial" w:cs="Arial"/>
      <w:b/>
      <w:i/>
      <w:sz w:val="24"/>
    </w:rPr>
  </w:style>
  <w:style w:type="character" w:customStyle="1" w:styleId="1ff">
    <w:name w:val="табл_заголовок Знак1"/>
    <w:rPr>
      <w:sz w:val="24"/>
      <w:lang w:val="ru-RU" w:bidi="ar-SA"/>
    </w:rPr>
  </w:style>
  <w:style w:type="character" w:customStyle="1" w:styleId="1ff0">
    <w:name w:val="Основной текст Знак Знак1 Знак Знак Знак"/>
    <w:rPr>
      <w:sz w:val="24"/>
      <w:lang w:val="ru-RU" w:bidi="ar-SA"/>
    </w:rPr>
  </w:style>
  <w:style w:type="character" w:customStyle="1" w:styleId="afffff8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1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rPr>
      <w:rFonts w:ascii="Courier New" w:eastAsia="Courier New" w:hAnsi="Courier New" w:cs="Courier New"/>
    </w:rPr>
  </w:style>
  <w:style w:type="character" w:customStyle="1" w:styleId="WW8Num3z2">
    <w:name w:val="WW8Num3z2"/>
    <w:rPr>
      <w:rFonts w:ascii="Wingdings" w:eastAsia="Wingdings" w:hAnsi="Wingdings" w:cs="Wingdings"/>
    </w:rPr>
  </w:style>
  <w:style w:type="character" w:customStyle="1" w:styleId="WW8Num4z2">
    <w:name w:val="WW8Num4z2"/>
    <w:rPr>
      <w:rFonts w:ascii="Wingdings" w:eastAsia="Wingdings" w:hAnsi="Wingdings" w:cs="Wingdings"/>
    </w:rPr>
  </w:style>
  <w:style w:type="character" w:customStyle="1" w:styleId="WW8Num4z4">
    <w:name w:val="WW8Num4z4"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rPr>
      <w:rFonts w:ascii="Wingdings" w:eastAsia="Wingdings" w:hAnsi="Wingdings" w:cs="Wingdings"/>
    </w:rPr>
  </w:style>
  <w:style w:type="character" w:customStyle="1" w:styleId="WW8Num18z4">
    <w:name w:val="WW8Num18z4"/>
    <w:rPr>
      <w:rFonts w:ascii="Courier New" w:eastAsia="Courier New" w:hAnsi="Courier New" w:cs="Courier New"/>
    </w:rPr>
  </w:style>
  <w:style w:type="character" w:customStyle="1" w:styleId="WW8Num22z0">
    <w:name w:val="WW8Num22z0"/>
    <w:rPr>
      <w:rFonts w:ascii="Symbol" w:eastAsia="Symbol" w:hAnsi="Symbol" w:cs="Symbol"/>
    </w:rPr>
  </w:style>
  <w:style w:type="character" w:customStyle="1" w:styleId="WW8Num22z2">
    <w:name w:val="WW8Num22z2"/>
    <w:rPr>
      <w:rFonts w:ascii="Wingdings" w:eastAsia="Wingdings" w:hAnsi="Wingdings" w:cs="Wingdings"/>
    </w:rPr>
  </w:style>
  <w:style w:type="character" w:customStyle="1" w:styleId="WW8Num22z4">
    <w:name w:val="WW8Num22z4"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rPr>
      <w:rFonts w:ascii="Symbol" w:eastAsia="Symbol" w:hAnsi="Symbol" w:cs="Symbol"/>
    </w:rPr>
  </w:style>
  <w:style w:type="character" w:customStyle="1" w:styleId="WW8Num29z0">
    <w:name w:val="WW8Num29z0"/>
    <w:rPr>
      <w:rFonts w:ascii="Symbol" w:eastAsia="Symbol" w:hAnsi="Symbol" w:cs="Symbol"/>
    </w:rPr>
  </w:style>
  <w:style w:type="character" w:customStyle="1" w:styleId="WW8Num29z1">
    <w:name w:val="WW8Num29z1"/>
    <w:rPr>
      <w:rFonts w:ascii="Courier New" w:eastAsia="Courier New" w:hAnsi="Courier New" w:cs="Courier New"/>
    </w:rPr>
  </w:style>
  <w:style w:type="character" w:customStyle="1" w:styleId="WW8Num29z2">
    <w:name w:val="WW8Num29z2"/>
    <w:rPr>
      <w:rFonts w:ascii="Wingdings" w:eastAsia="Wingdings" w:hAnsi="Wingdings" w:cs="Wingdings"/>
    </w:rPr>
  </w:style>
  <w:style w:type="character" w:customStyle="1" w:styleId="1ff2">
    <w:name w:val="Основной шрифт абзаца1"/>
  </w:style>
  <w:style w:type="character" w:customStyle="1" w:styleId="WW8Num2z0">
    <w:name w:val="WW8Num2z0"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rPr>
      <w:rFonts w:ascii="Wingdings" w:eastAsia="Wingdings" w:hAnsi="Wingdings" w:cs="Wingdings"/>
    </w:rPr>
  </w:style>
  <w:style w:type="character" w:customStyle="1" w:styleId="WW8Num10z3">
    <w:name w:val="WW8Num10z3"/>
    <w:rPr>
      <w:rFonts w:ascii="Symbol" w:eastAsia="Symbol" w:hAnsi="Symbol" w:cs="Symbol"/>
    </w:rPr>
  </w:style>
  <w:style w:type="character" w:customStyle="1" w:styleId="WW8Num10z4">
    <w:name w:val="WW8Num10z4"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rPr>
      <w:rFonts w:ascii="Courier New" w:eastAsia="Courier New" w:hAnsi="Courier New" w:cs="Courier New"/>
    </w:rPr>
  </w:style>
  <w:style w:type="character" w:customStyle="1" w:styleId="WW8Num82z2">
    <w:name w:val="WW8Num82z2"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rPr>
      <w:rFonts w:ascii="Courier New" w:eastAsia="Courier New" w:hAnsi="Courier New" w:cs="Courier New"/>
    </w:rPr>
  </w:style>
  <w:style w:type="character" w:customStyle="1" w:styleId="WW8Num6z2">
    <w:name w:val="WW8Num6z2"/>
    <w:rPr>
      <w:rFonts w:ascii="Wingdings" w:eastAsia="Wingdings" w:hAnsi="Wingdings" w:cs="Wingdings"/>
    </w:rPr>
  </w:style>
  <w:style w:type="character" w:customStyle="1" w:styleId="WW8Num84z0">
    <w:name w:val="WW8Num84z0"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3">
    <w:name w:val="Основной текст с отступом Знак1"/>
    <w:basedOn w:val="a8"/>
    <w:rPr>
      <w:szCs w:val="21"/>
    </w:rPr>
  </w:style>
  <w:style w:type="character" w:customStyle="1" w:styleId="fontstyle01">
    <w:name w:val="fontstyle01"/>
    <w:basedOn w:val="a8"/>
    <w:rPr>
      <w:rFonts w:ascii="TimesNewRoman" w:hAnsi="TimesNewRoman"/>
      <w:b w:val="0"/>
      <w:bCs w:val="0"/>
      <w:i w:val="0"/>
      <w:iCs w:val="0"/>
      <w:color w:val="000000"/>
      <w:sz w:val="28"/>
      <w:szCs w:val="28"/>
    </w:rPr>
  </w:style>
  <w:style w:type="table" w:styleId="afffff9">
    <w:name w:val="Table Grid"/>
    <w:basedOn w:val="a9"/>
    <w:uiPriority w:val="59"/>
    <w:pPr>
      <w:widowControl/>
    </w:pPr>
    <w:rPr>
      <w:rFonts w:ascii="Calibri" w:eastAsia="Calibri" w:hAnsi="Calibri" w:cs="Times New Roman"/>
      <w:sz w:val="22"/>
      <w:szCs w:val="22"/>
      <w:lang w:bidi="ar-S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a">
    <w:name w:val="No Spacing"/>
    <w:link w:val="afffffb"/>
    <w:uiPriority w:val="1"/>
    <w:qFormat/>
    <w:rsid w:val="00CC6C26"/>
    <w:pPr>
      <w:widowControl/>
      <w:suppressAutoHyphens w:val="0"/>
      <w:spacing w:after="0"/>
      <w:ind w:firstLine="0"/>
      <w:jc w:val="left"/>
    </w:pPr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ffffb">
    <w:name w:val="Без интервала Знак"/>
    <w:basedOn w:val="a8"/>
    <w:link w:val="afffffa"/>
    <w:uiPriority w:val="1"/>
    <w:rsid w:val="00CC6C26"/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0">
    <w:name w:val="Нижний колонтитул Знак"/>
    <w:basedOn w:val="a8"/>
    <w:link w:val="af"/>
    <w:uiPriority w:val="99"/>
    <w:rsid w:val="00CC6C26"/>
    <w:rPr>
      <w:sz w:val="18"/>
      <w:lang w:bidi="ar-SA"/>
    </w:rPr>
  </w:style>
  <w:style w:type="character" w:styleId="afffffc">
    <w:name w:val="Hyperlink"/>
    <w:basedOn w:val="a8"/>
    <w:uiPriority w:val="99"/>
    <w:unhideWhenUsed/>
    <w:rsid w:val="00D94A26"/>
    <w:rPr>
      <w:color w:val="0000FF" w:themeColor="hyperlink"/>
      <w:u w:val="single"/>
    </w:rPr>
  </w:style>
  <w:style w:type="paragraph" w:styleId="1ff4">
    <w:name w:val="toc 1"/>
    <w:basedOn w:val="a7"/>
    <w:next w:val="a7"/>
    <w:autoRedefine/>
    <w:uiPriority w:val="39"/>
    <w:rsid w:val="00D94A26"/>
    <w:pPr>
      <w:spacing w:after="0" w:line="360" w:lineRule="auto"/>
      <w:ind w:firstLine="0"/>
    </w:pPr>
    <w:rPr>
      <w:b/>
      <w:sz w:val="28"/>
      <w:szCs w:val="21"/>
    </w:rPr>
  </w:style>
  <w:style w:type="paragraph" w:styleId="afffffd">
    <w:name w:val="TOC Heading"/>
    <w:basedOn w:val="1"/>
    <w:next w:val="a7"/>
    <w:uiPriority w:val="39"/>
    <w:unhideWhenUsed/>
    <w:qFormat/>
    <w:rsid w:val="00D94A26"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7">
    <w:name w:val="Normal"/>
    <w:qFormat/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564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1.jpeg"/><Relationship Id="rId4" Type="http://schemas.microsoft.com/office/2007/relationships/stylesWithEffects" Target="stylesWithEffects.xml"/><Relationship Id="rId9" Type="http://schemas.openxmlformats.org/officeDocument/2006/relationships/image" Target="file:///F:\&#1056;&#1040;&#1041;&#1054;&#1058;&#1040;\&#1055;&#1088;&#1086;&#1077;&#1082;&#1090;&#1099;%20&#1052;&#1041;&#1059;\&#1040;&#1076;&#1084;&#1080;&#1088;&#1072;&#1083;&#1090;&#1077;&#1081;&#1089;&#1082;&#1072;&#1103;\&#1056;&#1080;&#1089;&#1091;&#1085;&#1086;&#1082;%20(2).jpg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CEF935-A76E-417B-85D6-8504A995BD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1429</TotalTime>
  <Pages>11</Pages>
  <Words>1080</Words>
  <Characters>6162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Нефтепроводная система КТК</vt:lpstr>
    </vt:vector>
  </TitlesOfParts>
  <Company/>
  <LinksUpToDate>false</LinksUpToDate>
  <CharactersWithSpaces>7228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subject/>
  <dc:creator>Andr1211</dc:creator>
  <cp:keywords/>
  <dc:description/>
  <cp:lastModifiedBy>Герасимов Максим</cp:lastModifiedBy>
  <cp:revision>371</cp:revision>
  <cp:lastPrinted>2022-04-01T04:23:00Z</cp:lastPrinted>
  <dcterms:created xsi:type="dcterms:W3CDTF">2018-08-20T06:50:00Z</dcterms:created>
  <dcterms:modified xsi:type="dcterms:W3CDTF">2022-05-17T05:35:00Z</dcterms:modified>
</cp:coreProperties>
</file>